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7D50" w14:textId="1ACBCB22" w:rsidR="00676A04" w:rsidRPr="0009670C" w:rsidRDefault="006A52E6">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CE5B065" wp14:editId="3FAAE97A">
            <wp:extent cx="5759450" cy="825500"/>
            <wp:effectExtent l="0" t="0" r="0" b="0"/>
            <wp:docPr id="18197624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25500"/>
                    </a:xfrm>
                    <a:prstGeom prst="rect">
                      <a:avLst/>
                    </a:prstGeom>
                    <a:noFill/>
                    <a:ln>
                      <a:noFill/>
                    </a:ln>
                  </pic:spPr>
                </pic:pic>
              </a:graphicData>
            </a:graphic>
          </wp:inline>
        </w:drawing>
      </w:r>
    </w:p>
    <w:p w14:paraId="210D7122" w14:textId="77777777" w:rsidR="00A9516D" w:rsidRPr="0009670C" w:rsidRDefault="00A9516D" w:rsidP="00A9516D">
      <w:pPr>
        <w:rPr>
          <w:rFonts w:asciiTheme="minorHAnsi" w:hAnsiTheme="minorHAnsi" w:cstheme="minorHAnsi"/>
          <w:b/>
          <w:sz w:val="22"/>
          <w:szCs w:val="22"/>
        </w:rPr>
      </w:pPr>
    </w:p>
    <w:p w14:paraId="779A0C1B" w14:textId="42914B7A" w:rsidR="001C0A52" w:rsidRPr="0009670C" w:rsidRDefault="003345AB" w:rsidP="001C0A52">
      <w:pPr>
        <w:jc w:val="center"/>
        <w:rPr>
          <w:rFonts w:asciiTheme="minorHAnsi" w:hAnsiTheme="minorHAnsi" w:cstheme="minorHAnsi"/>
          <w:b/>
        </w:rPr>
      </w:pPr>
      <w:r w:rsidRPr="0009670C">
        <w:rPr>
          <w:rFonts w:asciiTheme="minorHAnsi" w:hAnsiTheme="minorHAnsi" w:cstheme="minorHAnsi"/>
          <w:b/>
        </w:rPr>
        <w:t xml:space="preserve">M1 or </w:t>
      </w:r>
      <w:r w:rsidR="001C0A52" w:rsidRPr="0009670C">
        <w:rPr>
          <w:rFonts w:asciiTheme="minorHAnsi" w:hAnsiTheme="minorHAnsi" w:cstheme="minorHAnsi"/>
          <w:b/>
        </w:rPr>
        <w:t>M2 internship proposal (2023)</w:t>
      </w:r>
    </w:p>
    <w:p w14:paraId="2B21ACEF" w14:textId="15BFEBBC" w:rsidR="008C00DB" w:rsidRPr="000E1E24" w:rsidRDefault="008C00DB" w:rsidP="008C00DB">
      <w:pPr>
        <w:jc w:val="center"/>
        <w:rPr>
          <w:rFonts w:asciiTheme="minorHAnsi" w:hAnsiTheme="minorHAnsi" w:cstheme="minorHAnsi"/>
          <w:b/>
          <w:i/>
          <w:iCs/>
          <w:sz w:val="22"/>
          <w:szCs w:val="22"/>
        </w:rPr>
      </w:pPr>
      <w:r w:rsidRPr="000E1E24">
        <w:rPr>
          <w:rFonts w:asciiTheme="minorHAnsi" w:hAnsiTheme="minorHAnsi" w:cstheme="minorHAnsi"/>
          <w:b/>
          <w:i/>
          <w:iCs/>
          <w:sz w:val="22"/>
          <w:szCs w:val="22"/>
        </w:rPr>
        <w:t xml:space="preserve">Screening of </w:t>
      </w:r>
      <w:proofErr w:type="spellStart"/>
      <w:r w:rsidRPr="000E1E24">
        <w:rPr>
          <w:rFonts w:asciiTheme="minorHAnsi" w:hAnsiTheme="minorHAnsi" w:cstheme="minorHAnsi"/>
          <w:b/>
          <w:i/>
          <w:iCs/>
          <w:sz w:val="22"/>
          <w:szCs w:val="22"/>
        </w:rPr>
        <w:t>BioSun’s</w:t>
      </w:r>
      <w:proofErr w:type="spellEnd"/>
      <w:r w:rsidRPr="000E1E24">
        <w:rPr>
          <w:rFonts w:asciiTheme="minorHAnsi" w:hAnsiTheme="minorHAnsi" w:cstheme="minorHAnsi"/>
          <w:b/>
          <w:i/>
          <w:iCs/>
          <w:sz w:val="22"/>
          <w:szCs w:val="22"/>
        </w:rPr>
        <w:t xml:space="preserve"> </w:t>
      </w:r>
      <w:proofErr w:type="spellStart"/>
      <w:r w:rsidRPr="000E1E24">
        <w:rPr>
          <w:rFonts w:asciiTheme="minorHAnsi" w:hAnsiTheme="minorHAnsi" w:cstheme="minorHAnsi"/>
          <w:b/>
          <w:i/>
          <w:iCs/>
          <w:sz w:val="22"/>
          <w:szCs w:val="22"/>
        </w:rPr>
        <w:t>pro</w:t>
      </w:r>
      <w:r w:rsidR="00937291" w:rsidRPr="000E1E24">
        <w:rPr>
          <w:rFonts w:asciiTheme="minorHAnsi" w:hAnsiTheme="minorHAnsi" w:cstheme="minorHAnsi"/>
          <w:b/>
          <w:i/>
          <w:iCs/>
          <w:sz w:val="22"/>
          <w:szCs w:val="22"/>
        </w:rPr>
        <w:t>CULTIVA</w:t>
      </w:r>
      <w:r w:rsidRPr="00937291">
        <w:rPr>
          <w:rFonts w:asciiTheme="minorHAnsi" w:hAnsiTheme="minorHAnsi" w:cstheme="minorHAnsi"/>
          <w:b/>
          <w:i/>
          <w:iCs/>
          <w:sz w:val="22"/>
          <w:szCs w:val="22"/>
          <w:vertAlign w:val="superscript"/>
        </w:rPr>
        <w:t>TM</w:t>
      </w:r>
      <w:proofErr w:type="spellEnd"/>
      <w:r w:rsidRPr="000E1E24">
        <w:rPr>
          <w:rFonts w:asciiTheme="minorHAnsi" w:hAnsiTheme="minorHAnsi" w:cstheme="minorHAnsi"/>
          <w:b/>
          <w:i/>
          <w:iCs/>
          <w:sz w:val="22"/>
          <w:szCs w:val="22"/>
        </w:rPr>
        <w:t xml:space="preserve"> endophytic microb</w:t>
      </w:r>
      <w:r w:rsidR="00B10C6F" w:rsidRPr="000E1E24">
        <w:rPr>
          <w:rFonts w:asciiTheme="minorHAnsi" w:hAnsiTheme="minorHAnsi" w:cstheme="minorHAnsi"/>
          <w:b/>
          <w:i/>
          <w:iCs/>
          <w:sz w:val="22"/>
          <w:szCs w:val="22"/>
        </w:rPr>
        <w:t xml:space="preserve">ial </w:t>
      </w:r>
      <w:r w:rsidR="003B3ED7" w:rsidRPr="000E1E24">
        <w:rPr>
          <w:rFonts w:asciiTheme="minorHAnsi" w:hAnsiTheme="minorHAnsi" w:cstheme="minorHAnsi"/>
          <w:b/>
          <w:i/>
          <w:iCs/>
          <w:sz w:val="22"/>
          <w:szCs w:val="22"/>
        </w:rPr>
        <w:t>consortia for</w:t>
      </w:r>
      <w:r w:rsidRPr="000E1E24">
        <w:rPr>
          <w:rFonts w:asciiTheme="minorHAnsi" w:hAnsiTheme="minorHAnsi" w:cstheme="minorHAnsi"/>
          <w:b/>
          <w:i/>
          <w:iCs/>
          <w:sz w:val="22"/>
          <w:szCs w:val="22"/>
        </w:rPr>
        <w:t xml:space="preserve"> </w:t>
      </w:r>
      <w:proofErr w:type="spellStart"/>
      <w:r w:rsidRPr="000E1E24">
        <w:rPr>
          <w:rFonts w:asciiTheme="minorHAnsi" w:hAnsiTheme="minorHAnsi" w:cstheme="minorHAnsi"/>
          <w:b/>
          <w:i/>
          <w:iCs/>
          <w:sz w:val="22"/>
          <w:szCs w:val="22"/>
        </w:rPr>
        <w:t>biostimulant</w:t>
      </w:r>
      <w:proofErr w:type="spellEnd"/>
      <w:r w:rsidR="00B10C6F" w:rsidRPr="000E1E24">
        <w:rPr>
          <w:rFonts w:asciiTheme="minorHAnsi" w:hAnsiTheme="minorHAnsi" w:cstheme="minorHAnsi"/>
          <w:b/>
          <w:i/>
          <w:iCs/>
          <w:sz w:val="22"/>
          <w:szCs w:val="22"/>
        </w:rPr>
        <w:t xml:space="preserve"> </w:t>
      </w:r>
      <w:r w:rsidRPr="000E1E24">
        <w:rPr>
          <w:rFonts w:asciiTheme="minorHAnsi" w:hAnsiTheme="minorHAnsi" w:cstheme="minorHAnsi"/>
          <w:b/>
          <w:i/>
          <w:iCs/>
          <w:sz w:val="22"/>
          <w:szCs w:val="22"/>
        </w:rPr>
        <w:t>and biocontrol properties in economically important crops</w:t>
      </w:r>
      <w:r w:rsidR="007560FD" w:rsidRPr="000E1E24">
        <w:rPr>
          <w:rFonts w:asciiTheme="minorHAnsi" w:hAnsiTheme="minorHAnsi" w:cstheme="minorHAnsi"/>
          <w:b/>
          <w:i/>
          <w:iCs/>
          <w:sz w:val="22"/>
          <w:szCs w:val="22"/>
        </w:rPr>
        <w:t xml:space="preserve"> </w:t>
      </w:r>
      <w:r w:rsidR="00AD1E9D">
        <w:rPr>
          <w:rFonts w:asciiTheme="minorHAnsi" w:hAnsiTheme="minorHAnsi" w:cstheme="minorHAnsi"/>
          <w:b/>
          <w:i/>
          <w:iCs/>
          <w:sz w:val="22"/>
          <w:szCs w:val="22"/>
        </w:rPr>
        <w:t xml:space="preserve">like </w:t>
      </w:r>
      <w:r w:rsidR="007560FD" w:rsidRPr="000E1E24">
        <w:rPr>
          <w:rFonts w:asciiTheme="minorHAnsi" w:hAnsiTheme="minorHAnsi" w:cstheme="minorHAnsi"/>
          <w:b/>
          <w:i/>
          <w:iCs/>
          <w:sz w:val="22"/>
          <w:szCs w:val="22"/>
        </w:rPr>
        <w:t xml:space="preserve">yellow beans, </w:t>
      </w:r>
      <w:proofErr w:type="spellStart"/>
      <w:r w:rsidR="007560FD" w:rsidRPr="000E1E24">
        <w:rPr>
          <w:rFonts w:asciiTheme="minorHAnsi" w:hAnsiTheme="minorHAnsi" w:cstheme="minorHAnsi"/>
          <w:b/>
          <w:i/>
          <w:iCs/>
          <w:sz w:val="22"/>
          <w:szCs w:val="22"/>
        </w:rPr>
        <w:t>tomtato</w:t>
      </w:r>
      <w:proofErr w:type="spellEnd"/>
      <w:r w:rsidR="00415167" w:rsidRPr="000E1E24">
        <w:rPr>
          <w:rFonts w:asciiTheme="minorHAnsi" w:hAnsiTheme="minorHAnsi" w:cstheme="minorHAnsi"/>
          <w:b/>
          <w:i/>
          <w:iCs/>
          <w:sz w:val="22"/>
          <w:szCs w:val="22"/>
        </w:rPr>
        <w:t xml:space="preserve"> and cannabis</w:t>
      </w:r>
      <w:r w:rsidR="00AD1E9D">
        <w:rPr>
          <w:rFonts w:asciiTheme="minorHAnsi" w:hAnsiTheme="minorHAnsi" w:cstheme="minorHAnsi"/>
          <w:b/>
          <w:i/>
          <w:iCs/>
          <w:sz w:val="22"/>
          <w:szCs w:val="22"/>
        </w:rPr>
        <w:t>.</w:t>
      </w:r>
    </w:p>
    <w:p w14:paraId="6AFB1E9F" w14:textId="26198CD9" w:rsidR="00605A5E" w:rsidRPr="000E1E24" w:rsidRDefault="001C0A52" w:rsidP="001C0A52">
      <w:pPr>
        <w:jc w:val="both"/>
        <w:rPr>
          <w:rFonts w:asciiTheme="minorHAnsi" w:hAnsiTheme="minorHAnsi" w:cstheme="minorHAnsi"/>
          <w:bCs/>
          <w:i/>
          <w:sz w:val="21"/>
          <w:szCs w:val="21"/>
        </w:rPr>
      </w:pPr>
      <w:r w:rsidRPr="000E1E24">
        <w:rPr>
          <w:rFonts w:asciiTheme="minorHAnsi" w:hAnsiTheme="minorHAnsi" w:cstheme="minorHAnsi"/>
          <w:bCs/>
          <w:sz w:val="21"/>
          <w:szCs w:val="21"/>
        </w:rPr>
        <w:t xml:space="preserve">Key words: </w:t>
      </w:r>
      <w:proofErr w:type="spellStart"/>
      <w:r w:rsidR="00415167" w:rsidRPr="000E1E24">
        <w:rPr>
          <w:rFonts w:asciiTheme="minorHAnsi" w:hAnsiTheme="minorHAnsi" w:cstheme="minorHAnsi"/>
          <w:bCs/>
          <w:sz w:val="21"/>
          <w:szCs w:val="21"/>
        </w:rPr>
        <w:t>Biostimulants</w:t>
      </w:r>
      <w:proofErr w:type="spellEnd"/>
      <w:r w:rsidRPr="000E1E24">
        <w:rPr>
          <w:rFonts w:asciiTheme="minorHAnsi" w:hAnsiTheme="minorHAnsi" w:cstheme="minorHAnsi"/>
          <w:bCs/>
          <w:sz w:val="21"/>
          <w:szCs w:val="21"/>
        </w:rPr>
        <w:t xml:space="preserve">, </w:t>
      </w:r>
      <w:proofErr w:type="spellStart"/>
      <w:r w:rsidR="00005CA6" w:rsidRPr="000E1E24">
        <w:rPr>
          <w:rFonts w:asciiTheme="minorHAnsi" w:hAnsiTheme="minorHAnsi" w:cstheme="minorHAnsi"/>
          <w:bCs/>
          <w:sz w:val="21"/>
          <w:szCs w:val="21"/>
        </w:rPr>
        <w:t>b</w:t>
      </w:r>
      <w:r w:rsidR="00E27178" w:rsidRPr="000E1E24">
        <w:rPr>
          <w:rFonts w:asciiTheme="minorHAnsi" w:hAnsiTheme="minorHAnsi" w:cstheme="minorHAnsi"/>
          <w:bCs/>
          <w:sz w:val="21"/>
          <w:szCs w:val="21"/>
        </w:rPr>
        <w:t>iocontrols</w:t>
      </w:r>
      <w:proofErr w:type="spellEnd"/>
      <w:r w:rsidR="00E27178" w:rsidRPr="000E1E24">
        <w:rPr>
          <w:rFonts w:asciiTheme="minorHAnsi" w:hAnsiTheme="minorHAnsi" w:cstheme="minorHAnsi"/>
          <w:bCs/>
          <w:sz w:val="21"/>
          <w:szCs w:val="21"/>
        </w:rPr>
        <w:t xml:space="preserve">, </w:t>
      </w:r>
      <w:r w:rsidR="00005CA6" w:rsidRPr="000E1E24">
        <w:rPr>
          <w:rFonts w:asciiTheme="minorHAnsi" w:hAnsiTheme="minorHAnsi" w:cstheme="minorHAnsi"/>
          <w:bCs/>
          <w:sz w:val="21"/>
          <w:szCs w:val="21"/>
        </w:rPr>
        <w:t>p</w:t>
      </w:r>
      <w:r w:rsidR="00E27178" w:rsidRPr="000E1E24">
        <w:rPr>
          <w:rFonts w:asciiTheme="minorHAnsi" w:hAnsiTheme="minorHAnsi" w:cstheme="minorHAnsi"/>
          <w:bCs/>
          <w:sz w:val="21"/>
          <w:szCs w:val="21"/>
        </w:rPr>
        <w:t xml:space="preserve">lant growth promotion, </w:t>
      </w:r>
      <w:r w:rsidR="00E821F5" w:rsidRPr="000E1E24">
        <w:rPr>
          <w:rFonts w:asciiTheme="minorHAnsi" w:hAnsiTheme="minorHAnsi" w:cstheme="minorHAnsi"/>
          <w:bCs/>
          <w:sz w:val="21"/>
          <w:szCs w:val="21"/>
        </w:rPr>
        <w:t xml:space="preserve">priming, seed </w:t>
      </w:r>
      <w:r w:rsidR="00005CA6" w:rsidRPr="000E1E24">
        <w:rPr>
          <w:rFonts w:asciiTheme="minorHAnsi" w:hAnsiTheme="minorHAnsi" w:cstheme="minorHAnsi"/>
          <w:bCs/>
          <w:sz w:val="21"/>
          <w:szCs w:val="21"/>
        </w:rPr>
        <w:t>treatment</w:t>
      </w:r>
      <w:r w:rsidR="00514741" w:rsidRPr="000E1E24">
        <w:rPr>
          <w:rFonts w:asciiTheme="minorHAnsi" w:hAnsiTheme="minorHAnsi" w:cstheme="minorHAnsi"/>
          <w:bCs/>
          <w:sz w:val="21"/>
          <w:szCs w:val="21"/>
        </w:rPr>
        <w:t>, induced resistance, preventive, curative.</w:t>
      </w:r>
    </w:p>
    <w:p w14:paraId="2AE3B41A" w14:textId="77777777" w:rsidR="00DA2D45" w:rsidRPr="0009670C" w:rsidRDefault="00DA2D45" w:rsidP="00605A5E">
      <w:pPr>
        <w:jc w:val="center"/>
        <w:rPr>
          <w:rFonts w:asciiTheme="minorHAnsi" w:hAnsiTheme="minorHAnsi" w:cstheme="minorHAnsi"/>
          <w:i/>
          <w:sz w:val="22"/>
          <w:szCs w:val="22"/>
        </w:rPr>
      </w:pPr>
    </w:p>
    <w:tbl>
      <w:tblPr>
        <w:tblStyle w:val="TableGrid"/>
        <w:tblW w:w="10065" w:type="dxa"/>
        <w:tblInd w:w="-57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555"/>
        <w:gridCol w:w="8510"/>
      </w:tblGrid>
      <w:tr w:rsidR="00BB77C5" w:rsidRPr="0009670C" w14:paraId="0C0424B9" w14:textId="77777777" w:rsidTr="000679AD">
        <w:trPr>
          <w:trHeight w:val="397"/>
        </w:trPr>
        <w:tc>
          <w:tcPr>
            <w:tcW w:w="10065" w:type="dxa"/>
            <w:gridSpan w:val="2"/>
            <w:tcBorders>
              <w:top w:val="nil"/>
            </w:tcBorders>
            <w:shd w:val="clear" w:color="auto" w:fill="00A3A6"/>
            <w:vAlign w:val="center"/>
          </w:tcPr>
          <w:p w14:paraId="4B9AC854" w14:textId="26C7E560" w:rsidR="00BB77C5" w:rsidRPr="0009670C" w:rsidRDefault="004202EB" w:rsidP="00AF0819">
            <w:pPr>
              <w:rPr>
                <w:rFonts w:asciiTheme="minorHAnsi" w:hAnsiTheme="minorHAnsi" w:cstheme="minorHAnsi"/>
                <w:b/>
                <w:bCs/>
                <w:sz w:val="22"/>
                <w:szCs w:val="22"/>
              </w:rPr>
            </w:pPr>
            <w:r w:rsidRPr="0009670C">
              <w:rPr>
                <w:rFonts w:asciiTheme="minorHAnsi" w:hAnsiTheme="minorHAnsi" w:cstheme="minorHAnsi"/>
                <w:b/>
                <w:bCs/>
                <w:color w:val="FFFFFF" w:themeColor="background1"/>
                <w:sz w:val="22"/>
                <w:szCs w:val="22"/>
              </w:rPr>
              <w:t>The laboratory</w:t>
            </w:r>
          </w:p>
        </w:tc>
      </w:tr>
      <w:tr w:rsidR="00F044A3" w:rsidRPr="0009670C" w14:paraId="3C797ED6" w14:textId="77777777" w:rsidTr="00E33ED6">
        <w:trPr>
          <w:trHeight w:val="794"/>
        </w:trPr>
        <w:tc>
          <w:tcPr>
            <w:tcW w:w="1555" w:type="dxa"/>
            <w:vAlign w:val="center"/>
          </w:tcPr>
          <w:p w14:paraId="16017765" w14:textId="14D3968D" w:rsidR="00F044A3" w:rsidRPr="0009670C" w:rsidRDefault="001C0A52" w:rsidP="00091E1B">
            <w:pPr>
              <w:jc w:val="both"/>
              <w:rPr>
                <w:rFonts w:asciiTheme="minorHAnsi" w:hAnsiTheme="minorHAnsi" w:cstheme="minorHAnsi"/>
                <w:sz w:val="22"/>
                <w:szCs w:val="22"/>
              </w:rPr>
            </w:pPr>
            <w:r w:rsidRPr="0009670C">
              <w:rPr>
                <w:rFonts w:asciiTheme="minorHAnsi" w:hAnsiTheme="minorHAnsi" w:cstheme="minorHAnsi"/>
                <w:sz w:val="22"/>
                <w:szCs w:val="22"/>
              </w:rPr>
              <w:t>Unit</w:t>
            </w:r>
          </w:p>
        </w:tc>
        <w:tc>
          <w:tcPr>
            <w:tcW w:w="8510" w:type="dxa"/>
            <w:vAlign w:val="center"/>
          </w:tcPr>
          <w:p w14:paraId="514E1B48" w14:textId="1B28645D" w:rsidR="00F044A3" w:rsidRPr="0009670C" w:rsidRDefault="0009670C" w:rsidP="000A7A57">
            <w:pPr>
              <w:spacing w:line="276" w:lineRule="auto"/>
              <w:jc w:val="both"/>
              <w:rPr>
                <w:rFonts w:asciiTheme="minorHAnsi" w:hAnsiTheme="minorHAnsi" w:cstheme="minorHAnsi"/>
                <w:sz w:val="22"/>
                <w:szCs w:val="22"/>
              </w:rPr>
            </w:pPr>
            <w:r w:rsidRPr="0009670C">
              <w:rPr>
                <w:rFonts w:asciiTheme="minorHAnsi" w:hAnsiTheme="minorHAnsi" w:cstheme="minorHAnsi"/>
                <w:sz w:val="22"/>
                <w:szCs w:val="22"/>
              </w:rPr>
              <w:t xml:space="preserve">University of McGill and </w:t>
            </w:r>
            <w:r w:rsidR="0062615B" w:rsidRPr="0009670C">
              <w:rPr>
                <w:rFonts w:asciiTheme="minorHAnsi" w:hAnsiTheme="minorHAnsi" w:cstheme="minorHAnsi"/>
                <w:sz w:val="22"/>
                <w:szCs w:val="22"/>
              </w:rPr>
              <w:t xml:space="preserve">Bio Sun Products </w:t>
            </w:r>
            <w:r w:rsidR="00013E61">
              <w:rPr>
                <w:rFonts w:asciiTheme="minorHAnsi" w:hAnsiTheme="minorHAnsi" w:cstheme="minorHAnsi"/>
                <w:sz w:val="22"/>
                <w:szCs w:val="22"/>
              </w:rPr>
              <w:t>I</w:t>
            </w:r>
            <w:r w:rsidR="0062615B" w:rsidRPr="0009670C">
              <w:rPr>
                <w:rFonts w:asciiTheme="minorHAnsi" w:hAnsiTheme="minorHAnsi" w:cstheme="minorHAnsi"/>
                <w:sz w:val="22"/>
                <w:szCs w:val="22"/>
              </w:rPr>
              <w:t>nc.</w:t>
            </w:r>
            <w:r w:rsidR="00013E61">
              <w:rPr>
                <w:rFonts w:asciiTheme="minorHAnsi" w:hAnsiTheme="minorHAnsi" w:cstheme="minorHAnsi"/>
                <w:sz w:val="22"/>
                <w:szCs w:val="22"/>
              </w:rPr>
              <w:t>(</w:t>
            </w:r>
            <w:r w:rsidR="00B003CB">
              <w:t xml:space="preserve"> </w:t>
            </w:r>
            <w:hyperlink r:id="rId9" w:history="1">
              <w:proofErr w:type="spellStart"/>
              <w:r w:rsidR="00B003CB">
                <w:rPr>
                  <w:rStyle w:val="Hyperlink"/>
                </w:rPr>
                <w:t>BioSun.live</w:t>
              </w:r>
              <w:proofErr w:type="spellEnd"/>
              <w:r w:rsidR="00B003CB">
                <w:rPr>
                  <w:rStyle w:val="Hyperlink"/>
                </w:rPr>
                <w:t xml:space="preserve"> (biosunsolutions.com)</w:t>
              </w:r>
            </w:hyperlink>
            <w:r w:rsidR="00013E61">
              <w:rPr>
                <w:rFonts w:asciiTheme="minorHAnsi" w:hAnsiTheme="minorHAnsi" w:cstheme="minorHAnsi"/>
                <w:sz w:val="22"/>
                <w:szCs w:val="22"/>
              </w:rPr>
              <w:t>)</w:t>
            </w:r>
          </w:p>
        </w:tc>
      </w:tr>
      <w:tr w:rsidR="00987D7F" w:rsidRPr="0009670C" w14:paraId="2BAA329F" w14:textId="77777777" w:rsidTr="00AB41F3">
        <w:trPr>
          <w:trHeight w:val="1361"/>
        </w:trPr>
        <w:tc>
          <w:tcPr>
            <w:tcW w:w="1555" w:type="dxa"/>
            <w:vAlign w:val="center"/>
          </w:tcPr>
          <w:p w14:paraId="1C039DE1" w14:textId="311FAB38" w:rsidR="00987D7F" w:rsidRPr="0009670C" w:rsidRDefault="00987D7F" w:rsidP="00987D7F">
            <w:pPr>
              <w:jc w:val="both"/>
              <w:rPr>
                <w:rFonts w:asciiTheme="minorHAnsi" w:hAnsiTheme="minorHAnsi" w:cstheme="minorHAnsi"/>
                <w:sz w:val="22"/>
                <w:szCs w:val="22"/>
              </w:rPr>
            </w:pPr>
            <w:r w:rsidRPr="0009670C">
              <w:rPr>
                <w:rFonts w:asciiTheme="minorHAnsi" w:hAnsiTheme="minorHAnsi" w:cstheme="minorHAnsi"/>
                <w:sz w:val="22"/>
                <w:szCs w:val="22"/>
              </w:rPr>
              <w:t>University of McGill</w:t>
            </w:r>
            <w:r w:rsidR="00A3256F">
              <w:rPr>
                <w:rFonts w:asciiTheme="minorHAnsi" w:hAnsiTheme="minorHAnsi" w:cstheme="minorHAnsi"/>
                <w:sz w:val="22"/>
                <w:szCs w:val="22"/>
              </w:rPr>
              <w:t xml:space="preserve">, INRAE, and </w:t>
            </w:r>
            <w:r w:rsidRPr="0009670C">
              <w:rPr>
                <w:rFonts w:asciiTheme="minorHAnsi" w:hAnsiTheme="minorHAnsi" w:cstheme="minorHAnsi"/>
                <w:sz w:val="22"/>
                <w:szCs w:val="22"/>
              </w:rPr>
              <w:t xml:space="preserve">Bio Sun Products </w:t>
            </w:r>
            <w:r>
              <w:rPr>
                <w:rFonts w:asciiTheme="minorHAnsi" w:hAnsiTheme="minorHAnsi" w:cstheme="minorHAnsi"/>
                <w:sz w:val="22"/>
                <w:szCs w:val="22"/>
              </w:rPr>
              <w:t>I</w:t>
            </w:r>
            <w:r w:rsidRPr="0009670C">
              <w:rPr>
                <w:rFonts w:asciiTheme="minorHAnsi" w:hAnsiTheme="minorHAnsi" w:cstheme="minorHAnsi"/>
                <w:sz w:val="22"/>
                <w:szCs w:val="22"/>
              </w:rPr>
              <w:t>nc.</w:t>
            </w:r>
            <w:r w:rsidRPr="0009670C">
              <w:rPr>
                <w:rFonts w:asciiTheme="minorHAnsi" w:hAnsiTheme="minorHAnsi" w:cstheme="minorHAnsi"/>
                <w:sz w:val="22"/>
                <w:szCs w:val="22"/>
              </w:rPr>
              <w:t xml:space="preserve"> team</w:t>
            </w:r>
            <w:r>
              <w:rPr>
                <w:rFonts w:asciiTheme="minorHAnsi" w:hAnsiTheme="minorHAnsi" w:cstheme="minorHAnsi"/>
                <w:sz w:val="22"/>
                <w:szCs w:val="22"/>
              </w:rPr>
              <w:t xml:space="preserve"> </w:t>
            </w:r>
          </w:p>
        </w:tc>
        <w:tc>
          <w:tcPr>
            <w:tcW w:w="8510" w:type="dxa"/>
          </w:tcPr>
          <w:p w14:paraId="2C5D1AF2" w14:textId="5F050F23" w:rsidR="00987D7F" w:rsidRPr="00E268D3" w:rsidRDefault="00987D7F" w:rsidP="00987D7F">
            <w:pPr>
              <w:rPr>
                <w:rStyle w:val="Strong"/>
                <w:rFonts w:asciiTheme="minorHAnsi" w:hAnsiTheme="minorHAnsi" w:cstheme="minorHAnsi"/>
                <w:b w:val="0"/>
                <w:bCs w:val="0"/>
                <w:color w:val="000000"/>
                <w:shd w:val="clear" w:color="auto" w:fill="FFFFFF"/>
              </w:rPr>
            </w:pPr>
            <w:proofErr w:type="spellStart"/>
            <w:r w:rsidRPr="00E268D3">
              <w:rPr>
                <w:rStyle w:val="Strong"/>
                <w:rFonts w:asciiTheme="minorHAnsi" w:hAnsiTheme="minorHAnsi" w:cstheme="minorHAnsi"/>
                <w:b w:val="0"/>
                <w:bCs w:val="0"/>
                <w:color w:val="000000"/>
                <w:shd w:val="clear" w:color="auto" w:fill="FFFFFF"/>
              </w:rPr>
              <w:t>BioSun</w:t>
            </w:r>
            <w:proofErr w:type="spellEnd"/>
            <w:r w:rsidRPr="00E268D3">
              <w:rPr>
                <w:rStyle w:val="Strong"/>
                <w:rFonts w:asciiTheme="minorHAnsi" w:hAnsiTheme="minorHAnsi" w:cstheme="minorHAnsi"/>
                <w:b w:val="0"/>
                <w:bCs w:val="0"/>
                <w:color w:val="000000"/>
                <w:shd w:val="clear" w:color="auto" w:fill="FFFFFF"/>
              </w:rPr>
              <w:t xml:space="preserve"> is committed to unlocking the extraordinary potential of beneficial bacteria, revitalizing depleted </w:t>
            </w:r>
            <w:proofErr w:type="gramStart"/>
            <w:r w:rsidRPr="00E268D3">
              <w:rPr>
                <w:rStyle w:val="Strong"/>
                <w:rFonts w:asciiTheme="minorHAnsi" w:hAnsiTheme="minorHAnsi" w:cstheme="minorHAnsi"/>
                <w:b w:val="0"/>
                <w:bCs w:val="0"/>
                <w:color w:val="000000"/>
                <w:shd w:val="clear" w:color="auto" w:fill="FFFFFF"/>
              </w:rPr>
              <w:t>soils</w:t>
            </w:r>
            <w:proofErr w:type="gramEnd"/>
            <w:r w:rsidRPr="00E268D3">
              <w:rPr>
                <w:rStyle w:val="Strong"/>
                <w:rFonts w:asciiTheme="minorHAnsi" w:hAnsiTheme="minorHAnsi" w:cstheme="minorHAnsi"/>
                <w:b w:val="0"/>
                <w:bCs w:val="0"/>
                <w:color w:val="000000"/>
                <w:shd w:val="clear" w:color="auto" w:fill="FFFFFF"/>
              </w:rPr>
              <w:t xml:space="preserve"> and breathing new life into agricultural landscapes. The company</w:t>
            </w:r>
            <w:r w:rsidRPr="00E268D3">
              <w:rPr>
                <w:rStyle w:val="Strong"/>
                <w:rFonts w:asciiTheme="minorHAnsi" w:hAnsiTheme="minorHAnsi" w:cstheme="minorHAnsi"/>
                <w:b w:val="0"/>
                <w:bCs w:val="0"/>
                <w:color w:val="000000"/>
                <w:shd w:val="clear" w:color="auto" w:fill="FFFFFF"/>
              </w:rPr>
              <w:t xml:space="preserve"> </w:t>
            </w:r>
            <w:r w:rsidR="00DD4110" w:rsidRPr="00E268D3">
              <w:rPr>
                <w:rStyle w:val="Strong"/>
                <w:rFonts w:asciiTheme="minorHAnsi" w:hAnsiTheme="minorHAnsi" w:cstheme="minorHAnsi"/>
                <w:b w:val="0"/>
                <w:bCs w:val="0"/>
                <w:color w:val="000000"/>
                <w:shd w:val="clear" w:color="auto" w:fill="FFFFFF"/>
              </w:rPr>
              <w:t xml:space="preserve">started a collaborative project with McGill </w:t>
            </w:r>
            <w:r w:rsidR="00E024E7" w:rsidRPr="00E268D3">
              <w:rPr>
                <w:rStyle w:val="Strong"/>
                <w:rFonts w:asciiTheme="minorHAnsi" w:hAnsiTheme="minorHAnsi" w:cstheme="minorHAnsi"/>
                <w:b w:val="0"/>
                <w:bCs w:val="0"/>
                <w:color w:val="000000"/>
                <w:shd w:val="clear" w:color="auto" w:fill="FFFFFF"/>
              </w:rPr>
              <w:t>and</w:t>
            </w:r>
            <w:r w:rsidRPr="00E268D3">
              <w:rPr>
                <w:rStyle w:val="Strong"/>
                <w:rFonts w:asciiTheme="minorHAnsi" w:hAnsiTheme="minorHAnsi" w:cstheme="minorHAnsi"/>
                <w:b w:val="0"/>
                <w:bCs w:val="0"/>
                <w:color w:val="000000"/>
                <w:shd w:val="clear" w:color="auto" w:fill="FFFFFF"/>
              </w:rPr>
              <w:t xml:space="preserve"> successfully built a bacterial bank covering a wide range of species with </w:t>
            </w:r>
            <w:proofErr w:type="spellStart"/>
            <w:r w:rsidRPr="00E268D3">
              <w:rPr>
                <w:rStyle w:val="Strong"/>
                <w:rFonts w:asciiTheme="minorHAnsi" w:hAnsiTheme="minorHAnsi" w:cstheme="minorHAnsi"/>
                <w:b w:val="0"/>
                <w:bCs w:val="0"/>
                <w:color w:val="000000"/>
                <w:shd w:val="clear" w:color="auto" w:fill="FFFFFF"/>
              </w:rPr>
              <w:t>biostimulant</w:t>
            </w:r>
            <w:proofErr w:type="spellEnd"/>
            <w:r w:rsidRPr="00E268D3">
              <w:rPr>
                <w:rStyle w:val="Strong"/>
                <w:rFonts w:asciiTheme="minorHAnsi" w:hAnsiTheme="minorHAnsi" w:cstheme="minorHAnsi"/>
                <w:b w:val="0"/>
                <w:bCs w:val="0"/>
                <w:color w:val="000000"/>
                <w:shd w:val="clear" w:color="auto" w:fill="FFFFFF"/>
              </w:rPr>
              <w:t xml:space="preserve"> and biocontrol properties. </w:t>
            </w:r>
          </w:p>
          <w:p w14:paraId="51CC74D0" w14:textId="2D5C85B8" w:rsidR="00987D7F" w:rsidRPr="00E268D3" w:rsidRDefault="00987D7F" w:rsidP="00987D7F">
            <w:pPr>
              <w:rPr>
                <w:rFonts w:asciiTheme="minorHAnsi" w:hAnsiTheme="minorHAnsi" w:cstheme="minorHAnsi"/>
                <w:sz w:val="22"/>
                <w:szCs w:val="22"/>
              </w:rPr>
            </w:pPr>
            <w:r w:rsidRPr="00E268D3">
              <w:rPr>
                <w:rStyle w:val="Strong"/>
                <w:rFonts w:asciiTheme="minorHAnsi" w:hAnsiTheme="minorHAnsi" w:cstheme="minorHAnsi"/>
                <w:b w:val="0"/>
                <w:bCs w:val="0"/>
                <w:color w:val="000000"/>
                <w:shd w:val="clear" w:color="auto" w:fill="FFFFFF"/>
              </w:rPr>
              <w:t>T</w:t>
            </w:r>
            <w:r w:rsidRPr="00E268D3">
              <w:rPr>
                <w:rStyle w:val="Strong"/>
                <w:rFonts w:asciiTheme="minorHAnsi" w:hAnsiTheme="minorHAnsi" w:cstheme="minorHAnsi"/>
                <w:color w:val="000000"/>
                <w:shd w:val="clear" w:color="auto" w:fill="FFFFFF"/>
              </w:rPr>
              <w:t xml:space="preserve">his project is funded by Mitacs Accelerate IT29988 </w:t>
            </w:r>
            <w:r w:rsidRPr="00E268D3">
              <w:rPr>
                <w:rFonts w:asciiTheme="minorHAnsi" w:hAnsiTheme="minorHAnsi" w:cstheme="minorHAnsi"/>
                <w:color w:val="000000"/>
                <w:u w:val="single"/>
                <w:shd w:val="clear" w:color="auto" w:fill="FFFFFF"/>
              </w:rPr>
              <w:t>"</w:t>
            </w:r>
            <w:hyperlink r:id="rId10" w:history="1">
              <w:r w:rsidRPr="00E268D3">
                <w:rPr>
                  <w:rStyle w:val="Hyperlink"/>
                  <w:rFonts w:asciiTheme="minorHAnsi" w:hAnsiTheme="minorHAnsi" w:cstheme="minorHAnsi"/>
                  <w:shd w:val="clear" w:color="auto" w:fill="FFFFFF"/>
                </w:rPr>
                <w:t>The Next Generation Agriculture: Role of functional endophytic microbiome in Cannabis varieties against mycotoxigenic fungi and Powdery mildew.</w:t>
              </w:r>
            </w:hyperlink>
            <w:r w:rsidRPr="00E268D3">
              <w:rPr>
                <w:rFonts w:asciiTheme="minorHAnsi" w:hAnsiTheme="minorHAnsi" w:cstheme="minorHAnsi"/>
                <w:color w:val="000000"/>
                <w:u w:val="single"/>
                <w:shd w:val="clear" w:color="auto" w:fill="FFFFFF"/>
              </w:rPr>
              <w:t xml:space="preserve">" Project duration: </w:t>
            </w:r>
            <w:r w:rsidRPr="00E268D3">
              <w:rPr>
                <w:rFonts w:asciiTheme="minorHAnsi" w:hAnsiTheme="minorHAnsi" w:cstheme="minorHAnsi"/>
                <w:color w:val="000000"/>
                <w:shd w:val="clear" w:color="auto" w:fill="FFFFFF"/>
              </w:rPr>
              <w:t>April 2022- March 2024</w:t>
            </w:r>
            <w:r w:rsidR="0058375A" w:rsidRPr="00E268D3">
              <w:rPr>
                <w:rFonts w:asciiTheme="minorHAnsi" w:hAnsiTheme="minorHAnsi" w:cstheme="minorHAnsi"/>
                <w:color w:val="000000"/>
                <w:shd w:val="clear" w:color="auto" w:fill="FFFFFF"/>
              </w:rPr>
              <w:t xml:space="preserve">. </w:t>
            </w:r>
            <w:proofErr w:type="spellStart"/>
            <w:r w:rsidR="0058375A" w:rsidRPr="00E268D3">
              <w:rPr>
                <w:rFonts w:asciiTheme="minorHAnsi" w:hAnsiTheme="minorHAnsi" w:cstheme="minorHAnsi"/>
                <w:color w:val="000000"/>
                <w:shd w:val="clear" w:color="auto" w:fill="FFFFFF"/>
              </w:rPr>
              <w:t>BioSun</w:t>
            </w:r>
            <w:proofErr w:type="spellEnd"/>
            <w:r w:rsidR="0058375A" w:rsidRPr="00E268D3">
              <w:rPr>
                <w:rFonts w:asciiTheme="minorHAnsi" w:hAnsiTheme="minorHAnsi" w:cstheme="minorHAnsi"/>
                <w:color w:val="000000"/>
                <w:shd w:val="clear" w:color="auto" w:fill="FFFFFF"/>
              </w:rPr>
              <w:t xml:space="preserve"> and INRAE have been working closely </w:t>
            </w:r>
            <w:proofErr w:type="gramStart"/>
            <w:r w:rsidR="00F564DD" w:rsidRPr="00E268D3">
              <w:rPr>
                <w:rFonts w:asciiTheme="minorHAnsi" w:hAnsiTheme="minorHAnsi" w:cstheme="minorHAnsi"/>
                <w:color w:val="000000"/>
                <w:shd w:val="clear" w:color="auto" w:fill="FFFFFF"/>
              </w:rPr>
              <w:t>since</w:t>
            </w:r>
            <w:proofErr w:type="gramEnd"/>
            <w:r w:rsidR="00F564DD" w:rsidRPr="00E268D3">
              <w:rPr>
                <w:rFonts w:asciiTheme="minorHAnsi" w:hAnsiTheme="minorHAnsi" w:cstheme="minorHAnsi"/>
                <w:color w:val="000000"/>
                <w:shd w:val="clear" w:color="auto" w:fill="FFFFFF"/>
              </w:rPr>
              <w:t xml:space="preserve"> two years for the screening of CelexT07 for biocontrol properties as part of the </w:t>
            </w:r>
            <w:proofErr w:type="spellStart"/>
            <w:r w:rsidR="00C15330" w:rsidRPr="00E268D3">
              <w:rPr>
                <w:rStyle w:val="Strong"/>
                <w:rFonts w:asciiTheme="minorHAnsi" w:hAnsiTheme="minorHAnsi" w:cstheme="minorHAnsi"/>
                <w:color w:val="767676"/>
                <w:sz w:val="21"/>
                <w:szCs w:val="21"/>
                <w:shd w:val="clear" w:color="auto" w:fill="FFFFFF"/>
              </w:rPr>
              <w:t>CapZeroPhyto</w:t>
            </w:r>
            <w:proofErr w:type="spellEnd"/>
            <w:r w:rsidR="00F564DD" w:rsidRPr="00E268D3">
              <w:rPr>
                <w:rFonts w:asciiTheme="minorHAnsi" w:hAnsiTheme="minorHAnsi" w:cstheme="minorHAnsi"/>
                <w:color w:val="000000"/>
                <w:shd w:val="clear" w:color="auto" w:fill="FFFFFF"/>
              </w:rPr>
              <w:t xml:space="preserve"> initiative. </w:t>
            </w:r>
            <w:r w:rsidRPr="00E268D3" w:rsidDel="00EF05E0">
              <w:rPr>
                <w:rFonts w:asciiTheme="minorHAnsi" w:hAnsiTheme="minorHAnsi" w:cstheme="minorHAnsi"/>
                <w:highlight w:val="yellow"/>
              </w:rPr>
              <w:t xml:space="preserve"> </w:t>
            </w:r>
          </w:p>
        </w:tc>
      </w:tr>
      <w:tr w:rsidR="00BB77C5" w:rsidRPr="0009670C" w14:paraId="21ADFA4C" w14:textId="77777777" w:rsidTr="000679AD">
        <w:trPr>
          <w:trHeight w:val="397"/>
        </w:trPr>
        <w:tc>
          <w:tcPr>
            <w:tcW w:w="10065" w:type="dxa"/>
            <w:gridSpan w:val="2"/>
            <w:shd w:val="clear" w:color="auto" w:fill="00A3A6"/>
            <w:vAlign w:val="center"/>
          </w:tcPr>
          <w:p w14:paraId="3B64B62F" w14:textId="1864D624" w:rsidR="00BB77C5" w:rsidRPr="00E268D3" w:rsidRDefault="004202EB" w:rsidP="003A2E42">
            <w:pPr>
              <w:spacing w:line="276" w:lineRule="auto"/>
              <w:rPr>
                <w:rFonts w:asciiTheme="minorHAnsi" w:hAnsiTheme="minorHAnsi" w:cstheme="minorHAnsi"/>
                <w:b/>
                <w:bCs/>
                <w:sz w:val="22"/>
                <w:szCs w:val="22"/>
              </w:rPr>
            </w:pPr>
            <w:r w:rsidRPr="00E268D3">
              <w:rPr>
                <w:rFonts w:asciiTheme="minorHAnsi" w:hAnsiTheme="minorHAnsi" w:cstheme="minorHAnsi"/>
                <w:b/>
                <w:bCs/>
                <w:color w:val="FFFFFF" w:themeColor="background1"/>
                <w:sz w:val="22"/>
                <w:szCs w:val="22"/>
              </w:rPr>
              <w:t>The internship</w:t>
            </w:r>
          </w:p>
        </w:tc>
      </w:tr>
      <w:tr w:rsidR="00F044A3" w:rsidRPr="0009670C" w14:paraId="547012DA" w14:textId="77777777" w:rsidTr="00E33ED6">
        <w:trPr>
          <w:trHeight w:val="2041"/>
        </w:trPr>
        <w:tc>
          <w:tcPr>
            <w:tcW w:w="1555" w:type="dxa"/>
            <w:vAlign w:val="center"/>
          </w:tcPr>
          <w:p w14:paraId="2A680B8E" w14:textId="192F476A" w:rsidR="00F044A3" w:rsidRPr="0009670C" w:rsidRDefault="00BB77C5" w:rsidP="00091E1B">
            <w:pPr>
              <w:jc w:val="both"/>
              <w:rPr>
                <w:rFonts w:asciiTheme="minorHAnsi" w:hAnsiTheme="minorHAnsi" w:cstheme="minorHAnsi"/>
                <w:sz w:val="22"/>
                <w:szCs w:val="22"/>
              </w:rPr>
            </w:pPr>
            <w:r w:rsidRPr="0009670C">
              <w:rPr>
                <w:rFonts w:asciiTheme="minorHAnsi" w:hAnsiTheme="minorHAnsi" w:cstheme="minorHAnsi"/>
                <w:sz w:val="22"/>
                <w:szCs w:val="22"/>
              </w:rPr>
              <w:t>Context</w:t>
            </w:r>
          </w:p>
        </w:tc>
        <w:tc>
          <w:tcPr>
            <w:tcW w:w="8510" w:type="dxa"/>
            <w:vAlign w:val="center"/>
          </w:tcPr>
          <w:p w14:paraId="7490072C" w14:textId="1609512C" w:rsidR="00F044A3" w:rsidRPr="00E268D3" w:rsidRDefault="00637378" w:rsidP="00746255">
            <w:pPr>
              <w:autoSpaceDE w:val="0"/>
              <w:autoSpaceDN w:val="0"/>
              <w:adjustRightInd w:val="0"/>
              <w:jc w:val="both"/>
              <w:rPr>
                <w:rFonts w:asciiTheme="minorHAnsi" w:eastAsiaTheme="minorHAnsi" w:hAnsiTheme="minorHAnsi" w:cstheme="minorHAnsi"/>
                <w:color w:val="000000"/>
                <w:lang w:eastAsia="en-US"/>
              </w:rPr>
            </w:pPr>
            <w:r w:rsidRPr="00E268D3">
              <w:rPr>
                <w:rFonts w:asciiTheme="minorHAnsi" w:eastAsiaTheme="minorHAnsi" w:hAnsiTheme="minorHAnsi" w:cstheme="minorHAnsi"/>
                <w:color w:val="000000"/>
                <w:lang w:eastAsia="en-US"/>
              </w:rPr>
              <w:t xml:space="preserve">The world food bank estimates that feeding a population of 9.1 billion people in 2050 requires raising food production by 70% between 2005 and 2050. This resulted in heavy reliance on agrochemicals (1, 2). One of the critical issues is the rapid decrease in soil fertility. Canada's Supreme Court has ruled in favor of a national carbon tax, highlighting the urgent need for sustainable agricultural practices. To address these challenges, there is a growing emphasis on developing </w:t>
            </w:r>
            <w:proofErr w:type="spellStart"/>
            <w:r w:rsidRPr="00E268D3">
              <w:rPr>
                <w:rFonts w:asciiTheme="minorHAnsi" w:eastAsiaTheme="minorHAnsi" w:hAnsiTheme="minorHAnsi" w:cstheme="minorHAnsi"/>
                <w:color w:val="000000"/>
                <w:lang w:eastAsia="en-US"/>
              </w:rPr>
              <w:t>biostimulants</w:t>
            </w:r>
            <w:proofErr w:type="spellEnd"/>
            <w:r w:rsidRPr="00E268D3">
              <w:rPr>
                <w:rFonts w:asciiTheme="minorHAnsi" w:eastAsiaTheme="minorHAnsi" w:hAnsiTheme="minorHAnsi" w:cstheme="minorHAnsi"/>
                <w:color w:val="000000"/>
                <w:lang w:eastAsia="en-US"/>
              </w:rPr>
              <w:t xml:space="preserve"> that aligns with trends of the growing market. The North American </w:t>
            </w:r>
            <w:proofErr w:type="spellStart"/>
            <w:r w:rsidRPr="00E268D3">
              <w:rPr>
                <w:rFonts w:asciiTheme="minorHAnsi" w:eastAsiaTheme="minorHAnsi" w:hAnsiTheme="minorHAnsi" w:cstheme="minorHAnsi"/>
                <w:color w:val="000000"/>
                <w:lang w:eastAsia="en-US"/>
              </w:rPr>
              <w:t>Biostimulants</w:t>
            </w:r>
            <w:proofErr w:type="spellEnd"/>
            <w:r w:rsidRPr="00E268D3">
              <w:rPr>
                <w:rFonts w:asciiTheme="minorHAnsi" w:eastAsiaTheme="minorHAnsi" w:hAnsiTheme="minorHAnsi" w:cstheme="minorHAnsi"/>
                <w:color w:val="000000"/>
                <w:lang w:eastAsia="en-US"/>
              </w:rPr>
              <w:t xml:space="preserve"> market alone was worth USD 392.79 million in 2020 and is projected to grow at a CAGR of 11.29% (3). This market growth presents significant opportunities for innovative and sustainable </w:t>
            </w:r>
            <w:proofErr w:type="spellStart"/>
            <w:r w:rsidRPr="00E268D3">
              <w:rPr>
                <w:rFonts w:asciiTheme="minorHAnsi" w:eastAsiaTheme="minorHAnsi" w:hAnsiTheme="minorHAnsi" w:cstheme="minorHAnsi"/>
                <w:color w:val="000000"/>
                <w:lang w:eastAsia="en-US"/>
              </w:rPr>
              <w:t>biostimulant</w:t>
            </w:r>
            <w:proofErr w:type="spellEnd"/>
            <w:r w:rsidRPr="00E268D3">
              <w:rPr>
                <w:rFonts w:asciiTheme="minorHAnsi" w:eastAsiaTheme="minorHAnsi" w:hAnsiTheme="minorHAnsi" w:cstheme="minorHAnsi"/>
                <w:color w:val="000000"/>
                <w:lang w:eastAsia="en-US"/>
              </w:rPr>
              <w:t xml:space="preserve"> products.</w:t>
            </w:r>
            <w:r w:rsidR="000F7DAD" w:rsidRPr="00E268D3">
              <w:rPr>
                <w:rFonts w:asciiTheme="minorHAnsi" w:eastAsiaTheme="minorHAnsi" w:hAnsiTheme="minorHAnsi" w:cstheme="minorHAnsi"/>
                <w:color w:val="000000"/>
                <w:lang w:eastAsia="en-US"/>
              </w:rPr>
              <w:t xml:space="preserve"> </w:t>
            </w:r>
            <w:r w:rsidR="00056F1E" w:rsidRPr="00E268D3">
              <w:rPr>
                <w:rFonts w:asciiTheme="minorHAnsi" w:eastAsiaTheme="minorHAnsi" w:hAnsiTheme="minorHAnsi" w:cstheme="minorHAnsi"/>
                <w:color w:val="000000"/>
                <w:lang w:eastAsia="en-US"/>
              </w:rPr>
              <w:t xml:space="preserve">Accordingly, </w:t>
            </w:r>
            <w:proofErr w:type="spellStart"/>
            <w:r w:rsidR="00C11438" w:rsidRPr="00E268D3">
              <w:rPr>
                <w:rFonts w:asciiTheme="minorHAnsi" w:eastAsiaTheme="minorHAnsi" w:hAnsiTheme="minorHAnsi" w:cstheme="minorHAnsi"/>
                <w:color w:val="000000"/>
                <w:lang w:eastAsia="en-US"/>
              </w:rPr>
              <w:t>BioSun</w:t>
            </w:r>
            <w:proofErr w:type="spellEnd"/>
            <w:r w:rsidR="00C11438" w:rsidRPr="00E268D3">
              <w:rPr>
                <w:rFonts w:asciiTheme="minorHAnsi" w:eastAsiaTheme="minorHAnsi" w:hAnsiTheme="minorHAnsi" w:cstheme="minorHAnsi"/>
                <w:color w:val="000000"/>
                <w:lang w:eastAsia="en-US"/>
              </w:rPr>
              <w:t xml:space="preserve"> and McGill, worked together to develop </w:t>
            </w:r>
            <w:proofErr w:type="spellStart"/>
            <w:r w:rsidR="000F7DAD" w:rsidRPr="00E268D3">
              <w:rPr>
                <w:rFonts w:asciiTheme="minorHAnsi" w:eastAsiaTheme="minorHAnsi" w:hAnsiTheme="minorHAnsi" w:cstheme="minorHAnsi"/>
                <w:color w:val="000000"/>
                <w:lang w:eastAsia="en-US"/>
              </w:rPr>
              <w:t>proCULTIVA</w:t>
            </w:r>
            <w:r w:rsidR="000F7DAD" w:rsidRPr="00E268D3">
              <w:rPr>
                <w:rFonts w:asciiTheme="minorHAnsi" w:eastAsiaTheme="minorHAnsi" w:hAnsiTheme="minorHAnsi" w:cstheme="minorHAnsi"/>
                <w:color w:val="000000"/>
                <w:vertAlign w:val="superscript"/>
                <w:lang w:eastAsia="en-US"/>
              </w:rPr>
              <w:t>TM</w:t>
            </w:r>
            <w:proofErr w:type="spellEnd"/>
            <w:r w:rsidR="000F7DAD" w:rsidRPr="00E268D3">
              <w:rPr>
                <w:rFonts w:asciiTheme="minorHAnsi" w:eastAsiaTheme="minorHAnsi" w:hAnsiTheme="minorHAnsi" w:cstheme="minorHAnsi"/>
                <w:color w:val="000000"/>
                <w:lang w:eastAsia="en-US"/>
              </w:rPr>
              <w:t xml:space="preserve"> </w:t>
            </w:r>
            <w:r w:rsidR="00C11438" w:rsidRPr="00E268D3">
              <w:rPr>
                <w:rFonts w:asciiTheme="minorHAnsi" w:eastAsiaTheme="minorHAnsi" w:hAnsiTheme="minorHAnsi" w:cstheme="minorHAnsi"/>
                <w:color w:val="000000"/>
                <w:lang w:eastAsia="en-US"/>
              </w:rPr>
              <w:t xml:space="preserve">that </w:t>
            </w:r>
            <w:r w:rsidR="000F7DAD" w:rsidRPr="00E268D3">
              <w:rPr>
                <w:rFonts w:asciiTheme="minorHAnsi" w:eastAsiaTheme="minorHAnsi" w:hAnsiTheme="minorHAnsi" w:cstheme="minorHAnsi"/>
                <w:color w:val="000000"/>
                <w:lang w:eastAsia="en-US"/>
              </w:rPr>
              <w:t xml:space="preserve">innovatively combines </w:t>
            </w:r>
            <w:r w:rsidR="000F7DAD" w:rsidRPr="00E268D3">
              <w:rPr>
                <w:rFonts w:asciiTheme="minorHAnsi" w:eastAsiaTheme="minorHAnsi" w:hAnsiTheme="minorHAnsi" w:cstheme="minorHAnsi"/>
                <w:color w:val="000000"/>
                <w:lang w:eastAsia="en-US"/>
              </w:rPr>
              <w:t xml:space="preserve">a </w:t>
            </w:r>
            <w:r w:rsidR="0009130B" w:rsidRPr="00E268D3">
              <w:rPr>
                <w:rFonts w:asciiTheme="minorHAnsi" w:eastAsiaTheme="minorHAnsi" w:hAnsiTheme="minorHAnsi" w:cstheme="minorHAnsi"/>
                <w:color w:val="000000"/>
                <w:lang w:eastAsia="en-US"/>
              </w:rPr>
              <w:t>consortium of probiotic bacteria</w:t>
            </w:r>
            <w:r w:rsidR="00413C55" w:rsidRPr="00E268D3">
              <w:rPr>
                <w:rFonts w:asciiTheme="minorHAnsi" w:eastAsiaTheme="minorHAnsi" w:hAnsiTheme="minorHAnsi" w:cstheme="minorHAnsi"/>
                <w:color w:val="000000"/>
                <w:lang w:eastAsia="en-US"/>
              </w:rPr>
              <w:t xml:space="preserve"> </w:t>
            </w:r>
            <w:r w:rsidR="00056F1E" w:rsidRPr="00E268D3">
              <w:rPr>
                <w:rFonts w:asciiTheme="minorHAnsi" w:eastAsiaTheme="minorHAnsi" w:hAnsiTheme="minorHAnsi" w:cstheme="minorHAnsi"/>
                <w:color w:val="000000"/>
                <w:lang w:eastAsia="en-US"/>
              </w:rPr>
              <w:t xml:space="preserve">to </w:t>
            </w:r>
            <w:r w:rsidR="00374E93" w:rsidRPr="00E268D3">
              <w:rPr>
                <w:rFonts w:asciiTheme="minorHAnsi" w:eastAsiaTheme="minorHAnsi" w:hAnsiTheme="minorHAnsi" w:cstheme="minorHAnsi"/>
                <w:color w:val="000000"/>
                <w:lang w:eastAsia="en-US"/>
              </w:rPr>
              <w:t xml:space="preserve">add a new </w:t>
            </w:r>
            <w:r w:rsidR="0009130B" w:rsidRPr="00E268D3">
              <w:rPr>
                <w:rFonts w:asciiTheme="minorHAnsi" w:eastAsiaTheme="minorHAnsi" w:hAnsiTheme="minorHAnsi" w:cstheme="minorHAnsi"/>
                <w:color w:val="000000"/>
                <w:lang w:eastAsia="en-US"/>
              </w:rPr>
              <w:t>eco-friendly</w:t>
            </w:r>
            <w:r w:rsidR="00374E93" w:rsidRPr="00E268D3">
              <w:rPr>
                <w:rFonts w:asciiTheme="minorHAnsi" w:eastAsiaTheme="minorHAnsi" w:hAnsiTheme="minorHAnsi" w:cstheme="minorHAnsi"/>
                <w:color w:val="000000"/>
                <w:lang w:eastAsia="en-US"/>
              </w:rPr>
              <w:t xml:space="preserve"> product</w:t>
            </w:r>
            <w:r w:rsidR="00A568BA" w:rsidRPr="00E268D3">
              <w:rPr>
                <w:rFonts w:asciiTheme="minorHAnsi" w:eastAsiaTheme="minorHAnsi" w:hAnsiTheme="minorHAnsi" w:cstheme="minorHAnsi"/>
                <w:color w:val="000000"/>
                <w:lang w:eastAsia="en-US"/>
              </w:rPr>
              <w:t xml:space="preserve"> to </w:t>
            </w:r>
            <w:proofErr w:type="spellStart"/>
            <w:r w:rsidR="00A568BA" w:rsidRPr="00E268D3">
              <w:rPr>
                <w:rFonts w:asciiTheme="minorHAnsi" w:eastAsiaTheme="minorHAnsi" w:hAnsiTheme="minorHAnsi" w:cstheme="minorHAnsi"/>
                <w:color w:val="000000"/>
                <w:lang w:eastAsia="en-US"/>
              </w:rPr>
              <w:t>BioSun’s</w:t>
            </w:r>
            <w:proofErr w:type="spellEnd"/>
            <w:r w:rsidR="00A568BA" w:rsidRPr="00E268D3">
              <w:rPr>
                <w:rFonts w:asciiTheme="minorHAnsi" w:eastAsiaTheme="minorHAnsi" w:hAnsiTheme="minorHAnsi" w:cstheme="minorHAnsi"/>
                <w:color w:val="000000"/>
                <w:lang w:eastAsia="en-US"/>
              </w:rPr>
              <w:t xml:space="preserve"> </w:t>
            </w:r>
            <w:r w:rsidR="001F5098" w:rsidRPr="00E268D3">
              <w:rPr>
                <w:rFonts w:asciiTheme="minorHAnsi" w:eastAsiaTheme="minorHAnsi" w:hAnsiTheme="minorHAnsi" w:cstheme="minorHAnsi"/>
                <w:color w:val="000000"/>
                <w:lang w:eastAsia="en-US"/>
              </w:rPr>
              <w:t>portfolio</w:t>
            </w:r>
            <w:r w:rsidR="00A568BA" w:rsidRPr="00E268D3">
              <w:rPr>
                <w:rFonts w:asciiTheme="minorHAnsi" w:eastAsiaTheme="minorHAnsi" w:hAnsiTheme="minorHAnsi" w:cstheme="minorHAnsi"/>
                <w:color w:val="000000"/>
                <w:lang w:eastAsia="en-US"/>
              </w:rPr>
              <w:t xml:space="preserve">. </w:t>
            </w:r>
            <w:r w:rsidR="00056F1E" w:rsidRPr="00E268D3">
              <w:rPr>
                <w:rFonts w:asciiTheme="minorHAnsi" w:eastAsiaTheme="minorHAnsi" w:hAnsiTheme="minorHAnsi" w:cstheme="minorHAnsi"/>
                <w:color w:val="000000"/>
                <w:lang w:eastAsia="en-US"/>
              </w:rPr>
              <w:t xml:space="preserve"> </w:t>
            </w:r>
            <w:proofErr w:type="spellStart"/>
            <w:r w:rsidR="00A568BA" w:rsidRPr="00E268D3">
              <w:rPr>
                <w:rFonts w:asciiTheme="minorHAnsi" w:eastAsiaTheme="minorHAnsi" w:hAnsiTheme="minorHAnsi" w:cstheme="minorHAnsi"/>
                <w:color w:val="000000"/>
                <w:lang w:eastAsia="en-US"/>
              </w:rPr>
              <w:t>proCULTIVATM</w:t>
            </w:r>
            <w:proofErr w:type="spellEnd"/>
            <w:r w:rsidR="00A568BA" w:rsidRPr="00E268D3">
              <w:rPr>
                <w:rFonts w:asciiTheme="minorHAnsi" w:eastAsiaTheme="minorHAnsi" w:hAnsiTheme="minorHAnsi" w:cstheme="minorHAnsi"/>
                <w:color w:val="000000"/>
                <w:lang w:eastAsia="en-US"/>
              </w:rPr>
              <w:t xml:space="preserve"> is a</w:t>
            </w:r>
            <w:r w:rsidR="00056F1E" w:rsidRPr="00E268D3">
              <w:rPr>
                <w:rFonts w:asciiTheme="minorHAnsi" w:eastAsiaTheme="minorHAnsi" w:hAnsiTheme="minorHAnsi" w:cstheme="minorHAnsi"/>
                <w:color w:val="000000"/>
                <w:lang w:eastAsia="en-US"/>
              </w:rPr>
              <w:t xml:space="preserve"> l</w:t>
            </w:r>
            <w:r w:rsidR="00413C55" w:rsidRPr="00E268D3">
              <w:rPr>
                <w:rFonts w:asciiTheme="minorHAnsi" w:eastAsiaTheme="minorHAnsi" w:hAnsiTheme="minorHAnsi" w:cstheme="minorHAnsi"/>
                <w:color w:val="000000"/>
                <w:lang w:eastAsia="en-US"/>
              </w:rPr>
              <w:t>iquid</w:t>
            </w:r>
            <w:r w:rsidR="00056F1E" w:rsidRPr="00E268D3">
              <w:rPr>
                <w:rFonts w:asciiTheme="minorHAnsi" w:eastAsiaTheme="minorHAnsi" w:hAnsiTheme="minorHAnsi" w:cstheme="minorHAnsi"/>
                <w:color w:val="000000"/>
                <w:lang w:eastAsia="en-US"/>
              </w:rPr>
              <w:t xml:space="preserve"> plant</w:t>
            </w:r>
            <w:r w:rsidR="00413C55" w:rsidRPr="00E268D3">
              <w:rPr>
                <w:rFonts w:asciiTheme="minorHAnsi" w:eastAsiaTheme="minorHAnsi" w:hAnsiTheme="minorHAnsi" w:cstheme="minorHAnsi"/>
                <w:color w:val="000000"/>
                <w:lang w:eastAsia="en-US"/>
              </w:rPr>
              <w:t xml:space="preserve"> supplement made from a consortia of </w:t>
            </w:r>
            <w:r w:rsidR="00413C55" w:rsidRPr="00E268D3">
              <w:rPr>
                <w:rFonts w:asciiTheme="minorHAnsi" w:eastAsiaTheme="minorHAnsi" w:hAnsiTheme="minorHAnsi" w:cstheme="minorHAnsi"/>
                <w:i/>
                <w:iCs/>
                <w:color w:val="000000"/>
                <w:lang w:eastAsia="en-US"/>
              </w:rPr>
              <w:t>Bacillus sp</w:t>
            </w:r>
            <w:r w:rsidR="00413C55" w:rsidRPr="00E268D3">
              <w:rPr>
                <w:rFonts w:asciiTheme="minorHAnsi" w:eastAsiaTheme="minorHAnsi" w:hAnsiTheme="minorHAnsi" w:cstheme="minorHAnsi"/>
                <w:color w:val="000000"/>
                <w:lang w:eastAsia="en-US"/>
              </w:rPr>
              <w:t xml:space="preserve">. and </w:t>
            </w:r>
            <w:r w:rsidR="00413C55" w:rsidRPr="00E268D3">
              <w:rPr>
                <w:rFonts w:asciiTheme="minorHAnsi" w:eastAsiaTheme="minorHAnsi" w:hAnsiTheme="minorHAnsi" w:cstheme="minorHAnsi"/>
                <w:i/>
                <w:iCs/>
                <w:color w:val="000000"/>
                <w:lang w:eastAsia="en-US"/>
              </w:rPr>
              <w:t>Rhizobium sp</w:t>
            </w:r>
            <w:r w:rsidR="00413C55" w:rsidRPr="00E268D3">
              <w:rPr>
                <w:rFonts w:asciiTheme="minorHAnsi" w:eastAsiaTheme="minorHAnsi" w:hAnsiTheme="minorHAnsi" w:cstheme="minorHAnsi"/>
                <w:color w:val="000000"/>
                <w:lang w:eastAsia="en-US"/>
              </w:rPr>
              <w:t xml:space="preserve">. </w:t>
            </w:r>
            <w:r w:rsidR="00A568BA" w:rsidRPr="00E268D3">
              <w:rPr>
                <w:rFonts w:asciiTheme="minorHAnsi" w:eastAsiaTheme="minorHAnsi" w:hAnsiTheme="minorHAnsi" w:cstheme="minorHAnsi"/>
                <w:color w:val="000000"/>
                <w:lang w:eastAsia="en-US"/>
              </w:rPr>
              <w:t xml:space="preserve"> </w:t>
            </w:r>
            <w:proofErr w:type="spellStart"/>
            <w:r w:rsidR="00413C55" w:rsidRPr="00E268D3">
              <w:rPr>
                <w:rFonts w:asciiTheme="minorHAnsi" w:eastAsiaTheme="minorHAnsi" w:hAnsiTheme="minorHAnsi" w:cstheme="minorHAnsi"/>
                <w:color w:val="000000"/>
                <w:lang w:eastAsia="en-US"/>
              </w:rPr>
              <w:t>proCULTIVA</w:t>
            </w:r>
            <w:proofErr w:type="spellEnd"/>
            <w:r w:rsidR="00413C55" w:rsidRPr="00E268D3">
              <w:rPr>
                <w:rFonts w:asciiTheme="minorHAnsi" w:eastAsiaTheme="minorHAnsi" w:hAnsiTheme="minorHAnsi" w:cstheme="minorHAnsi"/>
                <w:color w:val="000000"/>
                <w:lang w:eastAsia="en-US"/>
              </w:rPr>
              <w:t xml:space="preserve"> helps improve plant growth</w:t>
            </w:r>
            <w:r w:rsidR="006D7E26" w:rsidRPr="00E268D3">
              <w:rPr>
                <w:rFonts w:asciiTheme="minorHAnsi" w:eastAsiaTheme="minorHAnsi" w:hAnsiTheme="minorHAnsi" w:cstheme="minorHAnsi"/>
                <w:color w:val="000000"/>
                <w:lang w:eastAsia="en-US"/>
              </w:rPr>
              <w:t xml:space="preserve">, </w:t>
            </w:r>
            <w:r w:rsidR="00413C55" w:rsidRPr="00E268D3">
              <w:rPr>
                <w:rFonts w:asciiTheme="minorHAnsi" w:eastAsiaTheme="minorHAnsi" w:hAnsiTheme="minorHAnsi" w:cstheme="minorHAnsi"/>
                <w:color w:val="000000"/>
                <w:lang w:eastAsia="en-US"/>
              </w:rPr>
              <w:t>crop yield</w:t>
            </w:r>
            <w:r w:rsidR="006D7E26" w:rsidRPr="00E268D3">
              <w:rPr>
                <w:rFonts w:asciiTheme="minorHAnsi" w:eastAsiaTheme="minorHAnsi" w:hAnsiTheme="minorHAnsi" w:cstheme="minorHAnsi"/>
                <w:color w:val="000000"/>
                <w:lang w:eastAsia="en-US"/>
              </w:rPr>
              <w:t>,</w:t>
            </w:r>
            <w:r w:rsidR="00413C55" w:rsidRPr="00E268D3">
              <w:rPr>
                <w:rFonts w:asciiTheme="minorHAnsi" w:eastAsiaTheme="minorHAnsi" w:hAnsiTheme="minorHAnsi" w:cstheme="minorHAnsi"/>
                <w:color w:val="000000"/>
                <w:lang w:eastAsia="en-US"/>
              </w:rPr>
              <w:t xml:space="preserve"> and protection from environmental stress.</w:t>
            </w:r>
            <w:r w:rsidR="000F7DAD" w:rsidRPr="00E268D3">
              <w:rPr>
                <w:rFonts w:asciiTheme="minorHAnsi" w:eastAsiaTheme="minorHAnsi" w:hAnsiTheme="minorHAnsi" w:cstheme="minorHAnsi"/>
                <w:color w:val="000000"/>
                <w:lang w:eastAsia="en-US"/>
              </w:rPr>
              <w:t xml:space="preserve"> </w:t>
            </w:r>
            <w:r w:rsidR="00766664" w:rsidRPr="00E268D3">
              <w:rPr>
                <w:rFonts w:asciiTheme="minorHAnsi" w:eastAsiaTheme="minorHAnsi" w:hAnsiTheme="minorHAnsi" w:cstheme="minorHAnsi"/>
                <w:color w:val="000000"/>
                <w:lang w:eastAsia="en-US"/>
              </w:rPr>
              <w:t>Field r</w:t>
            </w:r>
            <w:r w:rsidR="000F7DAD" w:rsidRPr="00E268D3">
              <w:rPr>
                <w:rFonts w:asciiTheme="minorHAnsi" w:eastAsiaTheme="minorHAnsi" w:hAnsiTheme="minorHAnsi" w:cstheme="minorHAnsi"/>
                <w:color w:val="000000"/>
                <w:lang w:eastAsia="en-US"/>
              </w:rPr>
              <w:t xml:space="preserve">esults from 2021-2023 showed its superior performance compared to </w:t>
            </w:r>
            <w:r w:rsidR="000020A8" w:rsidRPr="00E268D3">
              <w:rPr>
                <w:rFonts w:asciiTheme="minorHAnsi" w:eastAsiaTheme="minorHAnsi" w:hAnsiTheme="minorHAnsi" w:cstheme="minorHAnsi"/>
                <w:color w:val="000000"/>
                <w:lang w:eastAsia="en-US"/>
              </w:rPr>
              <w:t>commercial controls</w:t>
            </w:r>
            <w:r w:rsidR="00766664" w:rsidRPr="00E268D3">
              <w:rPr>
                <w:rFonts w:asciiTheme="minorHAnsi" w:eastAsiaTheme="minorHAnsi" w:hAnsiTheme="minorHAnsi" w:cstheme="minorHAnsi"/>
                <w:color w:val="000000"/>
                <w:lang w:eastAsia="en-US"/>
              </w:rPr>
              <w:t>,</w:t>
            </w:r>
            <w:r w:rsidR="000F7DAD" w:rsidRPr="00E268D3">
              <w:rPr>
                <w:rFonts w:asciiTheme="minorHAnsi" w:eastAsiaTheme="minorHAnsi" w:hAnsiTheme="minorHAnsi" w:cstheme="minorHAnsi"/>
                <w:color w:val="000000"/>
                <w:lang w:eastAsia="en-US"/>
              </w:rPr>
              <w:t xml:space="preserve"> enhancing yield, fruit quality, and shelf life. In frost-prone conditions, </w:t>
            </w:r>
            <w:proofErr w:type="spellStart"/>
            <w:r w:rsidR="000F7DAD" w:rsidRPr="00E268D3">
              <w:rPr>
                <w:rFonts w:asciiTheme="minorHAnsi" w:eastAsiaTheme="minorHAnsi" w:hAnsiTheme="minorHAnsi" w:cstheme="minorHAnsi"/>
                <w:color w:val="000000"/>
                <w:lang w:eastAsia="en-US"/>
              </w:rPr>
              <w:t>Plantiful</w:t>
            </w:r>
            <w:proofErr w:type="spellEnd"/>
            <w:r w:rsidR="000F7DAD" w:rsidRPr="00E268D3">
              <w:rPr>
                <w:rFonts w:asciiTheme="minorHAnsi" w:eastAsiaTheme="minorHAnsi" w:hAnsiTheme="minorHAnsi" w:cstheme="minorHAnsi"/>
                <w:color w:val="000000"/>
                <w:lang w:eastAsia="en-US"/>
              </w:rPr>
              <w:t xml:space="preserve"> enabled early bean commercialization.</w:t>
            </w:r>
            <w:r w:rsidR="00B17AFE" w:rsidRPr="00E268D3">
              <w:rPr>
                <w:rFonts w:asciiTheme="minorHAnsi" w:eastAsiaTheme="minorHAnsi" w:hAnsiTheme="minorHAnsi" w:cstheme="minorHAnsi"/>
                <w:color w:val="000000"/>
                <w:lang w:eastAsia="en-US"/>
              </w:rPr>
              <w:t xml:space="preserve"> </w:t>
            </w:r>
            <w:r w:rsidR="00B17AFE" w:rsidRPr="00E268D3">
              <w:rPr>
                <w:rFonts w:asciiTheme="minorHAnsi" w:eastAsiaTheme="minorHAnsi" w:hAnsiTheme="minorHAnsi" w:cstheme="minorHAnsi"/>
                <w:color w:val="000000"/>
                <w:lang w:eastAsia="en-US"/>
              </w:rPr>
              <w:t xml:space="preserve">This proposal </w:t>
            </w:r>
            <w:r w:rsidR="00B17AFE" w:rsidRPr="00E268D3">
              <w:rPr>
                <w:rFonts w:asciiTheme="minorHAnsi" w:eastAsiaTheme="minorHAnsi" w:hAnsiTheme="minorHAnsi" w:cstheme="minorHAnsi"/>
                <w:color w:val="000000"/>
                <w:lang w:eastAsia="en-US"/>
              </w:rPr>
              <w:t xml:space="preserve">aims at </w:t>
            </w:r>
            <w:r w:rsidR="00FE4EAB" w:rsidRPr="00E268D3">
              <w:rPr>
                <w:rFonts w:asciiTheme="minorHAnsi" w:eastAsiaTheme="minorHAnsi" w:hAnsiTheme="minorHAnsi" w:cstheme="minorHAnsi"/>
                <w:color w:val="000000"/>
                <w:lang w:eastAsia="en-US"/>
              </w:rPr>
              <w:t>conducting a deep s</w:t>
            </w:r>
            <w:r w:rsidR="00B17AFE" w:rsidRPr="00E268D3">
              <w:rPr>
                <w:rFonts w:asciiTheme="minorHAnsi" w:eastAsiaTheme="minorHAnsi" w:hAnsiTheme="minorHAnsi" w:cstheme="minorHAnsi"/>
                <w:color w:val="000000"/>
                <w:lang w:eastAsia="en-US"/>
              </w:rPr>
              <w:t>creen</w:t>
            </w:r>
            <w:r w:rsidR="00FE4EAB" w:rsidRPr="00E268D3">
              <w:rPr>
                <w:rFonts w:asciiTheme="minorHAnsi" w:eastAsiaTheme="minorHAnsi" w:hAnsiTheme="minorHAnsi" w:cstheme="minorHAnsi"/>
                <w:color w:val="000000"/>
                <w:lang w:eastAsia="en-US"/>
              </w:rPr>
              <w:t>ing</w:t>
            </w:r>
            <w:r w:rsidR="00B17AFE" w:rsidRPr="00E268D3">
              <w:rPr>
                <w:rFonts w:asciiTheme="minorHAnsi" w:eastAsiaTheme="minorHAnsi" w:hAnsiTheme="minorHAnsi" w:cstheme="minorHAnsi"/>
                <w:b/>
                <w:bCs/>
                <w:color w:val="000000"/>
                <w:lang w:eastAsia="en-US"/>
              </w:rPr>
              <w:t xml:space="preserve"> </w:t>
            </w:r>
            <w:r w:rsidR="00FE4EAB" w:rsidRPr="00E268D3">
              <w:rPr>
                <w:rFonts w:asciiTheme="minorHAnsi" w:eastAsiaTheme="minorHAnsi" w:hAnsiTheme="minorHAnsi" w:cstheme="minorHAnsi"/>
                <w:color w:val="000000"/>
                <w:lang w:eastAsia="en-US"/>
              </w:rPr>
              <w:t>of</w:t>
            </w:r>
            <w:r w:rsidR="00FE4EAB" w:rsidRPr="00E268D3">
              <w:rPr>
                <w:rFonts w:asciiTheme="minorHAnsi" w:eastAsiaTheme="minorHAnsi" w:hAnsiTheme="minorHAnsi" w:cstheme="minorHAnsi"/>
                <w:b/>
                <w:bCs/>
                <w:color w:val="000000"/>
                <w:lang w:eastAsia="en-US"/>
              </w:rPr>
              <w:t xml:space="preserve"> </w:t>
            </w:r>
            <w:r w:rsidR="00B17AFE" w:rsidRPr="00E268D3">
              <w:rPr>
                <w:rFonts w:asciiTheme="minorHAnsi" w:eastAsiaTheme="minorHAnsi" w:hAnsiTheme="minorHAnsi" w:cstheme="minorHAnsi"/>
                <w:color w:val="000000"/>
                <w:lang w:eastAsia="en-US"/>
              </w:rPr>
              <w:t>the beneficial microbial consortia (</w:t>
            </w:r>
            <w:proofErr w:type="spellStart"/>
            <w:r w:rsidR="00B17AFE" w:rsidRPr="00E268D3">
              <w:rPr>
                <w:rFonts w:asciiTheme="minorHAnsi" w:hAnsiTheme="minorHAnsi" w:cstheme="minorHAnsi"/>
                <w:b/>
                <w:i/>
                <w:iCs/>
                <w:sz w:val="22"/>
                <w:szCs w:val="22"/>
              </w:rPr>
              <w:t>proCULTIVA</w:t>
            </w:r>
            <w:r w:rsidR="00B17AFE" w:rsidRPr="00E268D3">
              <w:rPr>
                <w:rFonts w:asciiTheme="minorHAnsi" w:hAnsiTheme="minorHAnsi" w:cstheme="minorHAnsi"/>
                <w:b/>
                <w:i/>
                <w:iCs/>
                <w:sz w:val="22"/>
                <w:szCs w:val="22"/>
                <w:vertAlign w:val="superscript"/>
              </w:rPr>
              <w:t>TM</w:t>
            </w:r>
            <w:proofErr w:type="spellEnd"/>
            <w:r w:rsidR="00B17AFE" w:rsidRPr="00E268D3">
              <w:rPr>
                <w:rFonts w:asciiTheme="minorHAnsi" w:eastAsiaTheme="minorHAnsi" w:hAnsiTheme="minorHAnsi" w:cstheme="minorHAnsi"/>
                <w:color w:val="000000"/>
                <w:lang w:eastAsia="en-US"/>
              </w:rPr>
              <w:t xml:space="preserve">) isolated previously in the MITACS IT29988 project for </w:t>
            </w:r>
            <w:proofErr w:type="spellStart"/>
            <w:r w:rsidR="00B17AFE" w:rsidRPr="00E268D3">
              <w:rPr>
                <w:rFonts w:asciiTheme="minorHAnsi" w:eastAsiaTheme="minorHAnsi" w:hAnsiTheme="minorHAnsi" w:cstheme="minorHAnsi"/>
                <w:color w:val="000000"/>
                <w:lang w:eastAsia="en-US"/>
              </w:rPr>
              <w:t>biostimulant</w:t>
            </w:r>
            <w:proofErr w:type="spellEnd"/>
            <w:r w:rsidR="00B17AFE" w:rsidRPr="00E268D3">
              <w:rPr>
                <w:rFonts w:asciiTheme="minorHAnsi" w:eastAsiaTheme="minorHAnsi" w:hAnsiTheme="minorHAnsi" w:cstheme="minorHAnsi"/>
                <w:color w:val="000000"/>
                <w:lang w:eastAsia="en-US"/>
              </w:rPr>
              <w:t xml:space="preserve"> and biocontrol properties.</w:t>
            </w:r>
          </w:p>
        </w:tc>
      </w:tr>
      <w:tr w:rsidR="00F044A3" w:rsidRPr="0009670C" w14:paraId="5D2FA65B" w14:textId="77777777" w:rsidTr="00E33ED6">
        <w:trPr>
          <w:trHeight w:val="3118"/>
        </w:trPr>
        <w:tc>
          <w:tcPr>
            <w:tcW w:w="1555" w:type="dxa"/>
            <w:vAlign w:val="center"/>
          </w:tcPr>
          <w:p w14:paraId="6A901660" w14:textId="5CCAB3A5" w:rsidR="00BB77C5" w:rsidRPr="0009670C" w:rsidRDefault="001C0A52" w:rsidP="00091E1B">
            <w:pPr>
              <w:jc w:val="both"/>
              <w:rPr>
                <w:rFonts w:asciiTheme="minorHAnsi" w:hAnsiTheme="minorHAnsi" w:cstheme="minorHAnsi"/>
                <w:sz w:val="22"/>
                <w:szCs w:val="22"/>
              </w:rPr>
            </w:pPr>
            <w:r w:rsidRPr="0009670C">
              <w:rPr>
                <w:rFonts w:asciiTheme="minorHAnsi" w:hAnsiTheme="minorHAnsi" w:cstheme="minorHAnsi"/>
                <w:sz w:val="22"/>
                <w:szCs w:val="22"/>
              </w:rPr>
              <w:lastRenderedPageBreak/>
              <w:t>Objectives of the internship</w:t>
            </w:r>
          </w:p>
        </w:tc>
        <w:tc>
          <w:tcPr>
            <w:tcW w:w="8510" w:type="dxa"/>
            <w:vAlign w:val="center"/>
          </w:tcPr>
          <w:p w14:paraId="4A3A9F09" w14:textId="59E9388C" w:rsidR="00746255" w:rsidRPr="00E268D3" w:rsidRDefault="00746255" w:rsidP="00746255">
            <w:pPr>
              <w:autoSpaceDE w:val="0"/>
              <w:autoSpaceDN w:val="0"/>
              <w:adjustRightInd w:val="0"/>
              <w:jc w:val="both"/>
              <w:rPr>
                <w:rFonts w:asciiTheme="minorHAnsi" w:eastAsiaTheme="minorHAnsi" w:hAnsiTheme="minorHAnsi" w:cstheme="minorHAnsi"/>
                <w:color w:val="000000"/>
                <w:lang w:eastAsia="en-US"/>
              </w:rPr>
            </w:pPr>
            <w:r w:rsidRPr="00E268D3">
              <w:rPr>
                <w:rFonts w:asciiTheme="minorHAnsi" w:eastAsiaTheme="minorHAnsi" w:hAnsiTheme="minorHAnsi" w:cstheme="minorHAnsi"/>
                <w:color w:val="000000"/>
                <w:lang w:eastAsia="en-US"/>
              </w:rPr>
              <w:t xml:space="preserve">The proposed internship </w:t>
            </w:r>
            <w:r w:rsidRPr="00E268D3">
              <w:rPr>
                <w:rFonts w:asciiTheme="minorHAnsi" w:eastAsiaTheme="minorHAnsi" w:hAnsiTheme="minorHAnsi" w:cstheme="minorHAnsi"/>
                <w:color w:val="000000"/>
                <w:lang w:eastAsia="en-US"/>
              </w:rPr>
              <w:t xml:space="preserve">is meant to provide </w:t>
            </w:r>
            <w:r w:rsidR="0098771E" w:rsidRPr="00E268D3">
              <w:rPr>
                <w:rFonts w:asciiTheme="minorHAnsi" w:eastAsiaTheme="minorHAnsi" w:hAnsiTheme="minorHAnsi" w:cstheme="minorHAnsi"/>
                <w:color w:val="000000"/>
                <w:lang w:eastAsia="en-US"/>
              </w:rPr>
              <w:t xml:space="preserve">support for the two PhD students </w:t>
            </w:r>
            <w:r w:rsidR="00A05ABD" w:rsidRPr="00E268D3">
              <w:rPr>
                <w:rFonts w:asciiTheme="minorHAnsi" w:eastAsiaTheme="minorHAnsi" w:hAnsiTheme="minorHAnsi" w:cstheme="minorHAnsi"/>
                <w:color w:val="000000"/>
                <w:lang w:eastAsia="en-US"/>
              </w:rPr>
              <w:t>responsible</w:t>
            </w:r>
            <w:r w:rsidR="0098771E" w:rsidRPr="00E268D3">
              <w:rPr>
                <w:rFonts w:asciiTheme="minorHAnsi" w:eastAsiaTheme="minorHAnsi" w:hAnsiTheme="minorHAnsi" w:cstheme="minorHAnsi"/>
                <w:color w:val="000000"/>
                <w:lang w:eastAsia="en-US"/>
              </w:rPr>
              <w:t xml:space="preserve"> for the </w:t>
            </w:r>
            <w:r w:rsidR="0098771E" w:rsidRPr="00E268D3">
              <w:rPr>
                <w:rFonts w:asciiTheme="minorHAnsi" w:eastAsiaTheme="minorHAnsi" w:hAnsiTheme="minorHAnsi" w:cstheme="minorHAnsi"/>
                <w:color w:val="000000"/>
                <w:lang w:eastAsia="en-US"/>
              </w:rPr>
              <w:t>MITACS IT29988</w:t>
            </w:r>
            <w:r w:rsidR="00A05ABD" w:rsidRPr="00E268D3">
              <w:rPr>
                <w:rFonts w:asciiTheme="minorHAnsi" w:eastAsiaTheme="minorHAnsi" w:hAnsiTheme="minorHAnsi" w:cstheme="minorHAnsi"/>
                <w:color w:val="000000"/>
                <w:lang w:eastAsia="en-US"/>
              </w:rPr>
              <w:t xml:space="preserve"> which eventually target the development of </w:t>
            </w:r>
            <w:r w:rsidR="005D1E16" w:rsidRPr="00E268D3">
              <w:rPr>
                <w:rFonts w:asciiTheme="minorHAnsi" w:eastAsiaTheme="minorHAnsi" w:hAnsiTheme="minorHAnsi" w:cstheme="minorHAnsi"/>
                <w:color w:val="000000"/>
                <w:lang w:eastAsia="en-US"/>
              </w:rPr>
              <w:t>microbial</w:t>
            </w:r>
            <w:r w:rsidR="00A05ABD" w:rsidRPr="00E268D3">
              <w:rPr>
                <w:rFonts w:asciiTheme="minorHAnsi" w:eastAsiaTheme="minorHAnsi" w:hAnsiTheme="minorHAnsi" w:cstheme="minorHAnsi"/>
                <w:color w:val="000000"/>
                <w:lang w:eastAsia="en-US"/>
              </w:rPr>
              <w:t xml:space="preserve"> based </w:t>
            </w:r>
            <w:r w:rsidR="005D1E16" w:rsidRPr="00E268D3">
              <w:rPr>
                <w:rFonts w:asciiTheme="minorHAnsi" w:eastAsiaTheme="minorHAnsi" w:hAnsiTheme="minorHAnsi" w:cstheme="minorHAnsi"/>
                <w:color w:val="000000"/>
                <w:lang w:eastAsia="en-US"/>
              </w:rPr>
              <w:t>solutions for both plant promotion and disease control.</w:t>
            </w:r>
          </w:p>
          <w:p w14:paraId="4769093A" w14:textId="77777777" w:rsidR="00A05ABD" w:rsidRPr="00E268D3" w:rsidRDefault="00A05ABD" w:rsidP="00746255">
            <w:pPr>
              <w:autoSpaceDE w:val="0"/>
              <w:autoSpaceDN w:val="0"/>
              <w:adjustRightInd w:val="0"/>
              <w:jc w:val="both"/>
              <w:rPr>
                <w:rFonts w:asciiTheme="minorHAnsi" w:eastAsiaTheme="minorHAnsi" w:hAnsiTheme="minorHAnsi" w:cstheme="minorHAnsi"/>
                <w:color w:val="000000"/>
                <w:lang w:eastAsia="en-US"/>
              </w:rPr>
            </w:pPr>
          </w:p>
          <w:p w14:paraId="456DEECF" w14:textId="77777777" w:rsidR="002277E1" w:rsidRPr="00E268D3" w:rsidRDefault="00FF1C15" w:rsidP="00746255">
            <w:pPr>
              <w:autoSpaceDE w:val="0"/>
              <w:autoSpaceDN w:val="0"/>
              <w:adjustRightInd w:val="0"/>
              <w:jc w:val="both"/>
              <w:rPr>
                <w:rFonts w:asciiTheme="minorHAnsi" w:eastAsiaTheme="minorHAnsi" w:hAnsiTheme="minorHAnsi" w:cstheme="minorHAnsi"/>
                <w:color w:val="000000"/>
                <w:lang w:eastAsia="en-US"/>
              </w:rPr>
            </w:pPr>
            <w:r w:rsidRPr="00E268D3">
              <w:rPr>
                <w:rFonts w:asciiTheme="minorHAnsi" w:eastAsiaTheme="minorHAnsi" w:hAnsiTheme="minorHAnsi" w:cstheme="minorHAnsi"/>
                <w:color w:val="000000"/>
                <w:lang w:eastAsia="en-US"/>
              </w:rPr>
              <w:t xml:space="preserve">The objective of this internship </w:t>
            </w:r>
            <w:r w:rsidR="000F1780" w:rsidRPr="00E268D3">
              <w:rPr>
                <w:rFonts w:asciiTheme="minorHAnsi" w:eastAsiaTheme="minorHAnsi" w:hAnsiTheme="minorHAnsi" w:cstheme="minorHAnsi"/>
                <w:color w:val="000000"/>
                <w:lang w:eastAsia="en-US"/>
              </w:rPr>
              <w:t xml:space="preserve">will </w:t>
            </w:r>
            <w:r w:rsidR="00786E81" w:rsidRPr="00E268D3">
              <w:rPr>
                <w:rFonts w:asciiTheme="minorHAnsi" w:eastAsiaTheme="minorHAnsi" w:hAnsiTheme="minorHAnsi" w:cstheme="minorHAnsi"/>
                <w:color w:val="000000"/>
                <w:lang w:eastAsia="en-US"/>
              </w:rPr>
              <w:t>include</w:t>
            </w:r>
            <w:r w:rsidR="003C6960" w:rsidRPr="00E268D3">
              <w:rPr>
                <w:rFonts w:asciiTheme="minorHAnsi" w:eastAsiaTheme="minorHAnsi" w:hAnsiTheme="minorHAnsi" w:cstheme="minorHAnsi"/>
                <w:color w:val="000000"/>
                <w:lang w:eastAsia="en-US"/>
              </w:rPr>
              <w:t xml:space="preserve"> the following:</w:t>
            </w:r>
          </w:p>
          <w:p w14:paraId="3DD2F323" w14:textId="60C66360" w:rsidR="002277E1" w:rsidRPr="00E268D3" w:rsidRDefault="00746255" w:rsidP="002277E1">
            <w:pPr>
              <w:pStyle w:val="ListParagraph"/>
              <w:numPr>
                <w:ilvl w:val="0"/>
                <w:numId w:val="10"/>
              </w:numPr>
              <w:autoSpaceDE w:val="0"/>
              <w:autoSpaceDN w:val="0"/>
              <w:adjustRightInd w:val="0"/>
              <w:jc w:val="both"/>
              <w:rPr>
                <w:rFonts w:cstheme="minorHAnsi"/>
                <w:color w:val="000000"/>
                <w:sz w:val="24"/>
                <w:szCs w:val="24"/>
              </w:rPr>
            </w:pPr>
            <w:proofErr w:type="spellStart"/>
            <w:r w:rsidRPr="00E268D3">
              <w:rPr>
                <w:rFonts w:cstheme="minorHAnsi"/>
                <w:color w:val="000000"/>
                <w:sz w:val="24"/>
                <w:szCs w:val="24"/>
              </w:rPr>
              <w:t>BioStimulant</w:t>
            </w:r>
            <w:proofErr w:type="spellEnd"/>
            <w:r w:rsidRPr="00E268D3">
              <w:rPr>
                <w:rFonts w:cstheme="minorHAnsi"/>
                <w:color w:val="000000"/>
                <w:sz w:val="24"/>
                <w:szCs w:val="24"/>
              </w:rPr>
              <w:t xml:space="preserve"> assays</w:t>
            </w:r>
            <w:r w:rsidR="00786E81" w:rsidRPr="00E268D3">
              <w:rPr>
                <w:rFonts w:cstheme="minorHAnsi"/>
                <w:color w:val="000000"/>
                <w:sz w:val="24"/>
                <w:szCs w:val="24"/>
              </w:rPr>
              <w:t>: S</w:t>
            </w:r>
            <w:r w:rsidRPr="00E268D3">
              <w:rPr>
                <w:rFonts w:cstheme="minorHAnsi"/>
                <w:color w:val="000000"/>
                <w:sz w:val="24"/>
                <w:szCs w:val="24"/>
              </w:rPr>
              <w:t>eed germination and viability, yield</w:t>
            </w:r>
            <w:r w:rsidR="003F2482" w:rsidRPr="00E268D3">
              <w:rPr>
                <w:rFonts w:cstheme="minorHAnsi"/>
                <w:color w:val="000000"/>
                <w:sz w:val="24"/>
                <w:szCs w:val="24"/>
              </w:rPr>
              <w:t xml:space="preserve"> </w:t>
            </w:r>
            <w:r w:rsidRPr="00E268D3">
              <w:rPr>
                <w:rFonts w:cstheme="minorHAnsi"/>
                <w:color w:val="000000"/>
                <w:sz w:val="24"/>
                <w:szCs w:val="24"/>
              </w:rPr>
              <w:t xml:space="preserve">(growth chamber and greenhouse), and impact of bacteria on </w:t>
            </w:r>
            <w:r w:rsidR="003F2482" w:rsidRPr="00E268D3">
              <w:rPr>
                <w:rFonts w:cstheme="minorHAnsi"/>
                <w:color w:val="000000"/>
                <w:sz w:val="24"/>
                <w:szCs w:val="24"/>
              </w:rPr>
              <w:t xml:space="preserve">plant </w:t>
            </w:r>
            <w:r w:rsidRPr="00E268D3">
              <w:rPr>
                <w:rFonts w:cstheme="minorHAnsi"/>
                <w:color w:val="000000"/>
                <w:sz w:val="24"/>
                <w:szCs w:val="24"/>
              </w:rPr>
              <w:t xml:space="preserve">nutritional content. </w:t>
            </w:r>
          </w:p>
          <w:p w14:paraId="0A47622A" w14:textId="256F6719" w:rsidR="00746255" w:rsidRPr="00E268D3" w:rsidRDefault="003A3DAB" w:rsidP="002277E1">
            <w:pPr>
              <w:pStyle w:val="ListParagraph"/>
              <w:numPr>
                <w:ilvl w:val="0"/>
                <w:numId w:val="10"/>
              </w:numPr>
              <w:autoSpaceDE w:val="0"/>
              <w:autoSpaceDN w:val="0"/>
              <w:adjustRightInd w:val="0"/>
              <w:jc w:val="both"/>
              <w:rPr>
                <w:rFonts w:cstheme="minorHAnsi"/>
                <w:color w:val="000000"/>
                <w:sz w:val="24"/>
                <w:szCs w:val="24"/>
              </w:rPr>
            </w:pPr>
            <w:r w:rsidRPr="00E268D3">
              <w:rPr>
                <w:rFonts w:cstheme="minorHAnsi"/>
                <w:color w:val="000000"/>
                <w:sz w:val="24"/>
                <w:szCs w:val="24"/>
              </w:rPr>
              <w:t>B</w:t>
            </w:r>
            <w:r w:rsidR="003C6960" w:rsidRPr="00E268D3">
              <w:rPr>
                <w:rFonts w:cstheme="minorHAnsi"/>
                <w:color w:val="000000"/>
                <w:sz w:val="24"/>
                <w:szCs w:val="24"/>
              </w:rPr>
              <w:t>-</w:t>
            </w:r>
            <w:r w:rsidR="003C6960" w:rsidRPr="00E268D3">
              <w:rPr>
                <w:rFonts w:cstheme="minorHAnsi"/>
                <w:color w:val="000000"/>
                <w:sz w:val="24"/>
                <w:szCs w:val="24"/>
              </w:rPr>
              <w:t xml:space="preserve"> </w:t>
            </w:r>
            <w:r w:rsidR="00746255" w:rsidRPr="00E268D3">
              <w:rPr>
                <w:rFonts w:cstheme="minorHAnsi"/>
                <w:color w:val="000000"/>
                <w:sz w:val="24"/>
                <w:szCs w:val="24"/>
              </w:rPr>
              <w:t>Biocontrol assays</w:t>
            </w:r>
            <w:r w:rsidR="000F1780" w:rsidRPr="00E268D3">
              <w:rPr>
                <w:rFonts w:cstheme="minorHAnsi"/>
                <w:color w:val="000000"/>
                <w:sz w:val="24"/>
                <w:szCs w:val="24"/>
              </w:rPr>
              <w:t>: C</w:t>
            </w:r>
            <w:r w:rsidR="00746255" w:rsidRPr="00E268D3">
              <w:rPr>
                <w:rFonts w:cstheme="minorHAnsi"/>
                <w:color w:val="000000"/>
                <w:sz w:val="24"/>
                <w:szCs w:val="24"/>
              </w:rPr>
              <w:t xml:space="preserve">onfrontation assays against some of the mycotoxigenic fungi and other economically important phytopathogens (e.g., Botrytis spp.), </w:t>
            </w:r>
            <w:r w:rsidR="00794BAD" w:rsidRPr="00E268D3">
              <w:rPr>
                <w:rFonts w:cstheme="minorHAnsi"/>
                <w:color w:val="000000"/>
                <w:sz w:val="24"/>
                <w:szCs w:val="24"/>
              </w:rPr>
              <w:t>to</w:t>
            </w:r>
            <w:r w:rsidR="00746255" w:rsidRPr="00E268D3">
              <w:rPr>
                <w:rFonts w:cstheme="minorHAnsi"/>
                <w:color w:val="000000"/>
                <w:sz w:val="24"/>
                <w:szCs w:val="24"/>
              </w:rPr>
              <w:t xml:space="preserve"> offer an alternative solution for the elimination of cannabis flowers contaminated with mycotoxins and other crop diseases.</w:t>
            </w:r>
          </w:p>
          <w:p w14:paraId="0FC06950" w14:textId="594D531F" w:rsidR="00D85892" w:rsidRPr="00E268D3" w:rsidRDefault="00D85892" w:rsidP="00D36735">
            <w:pPr>
              <w:spacing w:before="60" w:after="60"/>
              <w:jc w:val="both"/>
              <w:rPr>
                <w:rFonts w:asciiTheme="minorHAnsi" w:eastAsiaTheme="minorHAnsi" w:hAnsiTheme="minorHAnsi" w:cstheme="minorHAnsi"/>
                <w:i/>
                <w:iCs/>
                <w:color w:val="000000"/>
                <w:lang w:eastAsia="en-US"/>
              </w:rPr>
            </w:pPr>
            <w:r w:rsidRPr="00E268D3">
              <w:rPr>
                <w:rFonts w:asciiTheme="minorHAnsi" w:eastAsiaTheme="minorHAnsi" w:hAnsiTheme="minorHAnsi" w:cstheme="minorHAnsi"/>
                <w:color w:val="000000"/>
                <w:lang w:eastAsia="en-US"/>
              </w:rPr>
              <w:t xml:space="preserve">Objective </w:t>
            </w:r>
            <w:r w:rsidRPr="00E268D3">
              <w:rPr>
                <w:rFonts w:asciiTheme="minorHAnsi" w:eastAsiaTheme="minorHAnsi" w:hAnsiTheme="minorHAnsi" w:cstheme="minorHAnsi"/>
                <w:color w:val="000000"/>
                <w:lang w:eastAsia="en-US"/>
              </w:rPr>
              <w:t>B</w:t>
            </w:r>
            <w:r w:rsidRPr="00E268D3">
              <w:rPr>
                <w:rFonts w:asciiTheme="minorHAnsi" w:eastAsiaTheme="minorHAnsi" w:hAnsiTheme="minorHAnsi" w:cstheme="minorHAnsi"/>
                <w:color w:val="000000"/>
                <w:lang w:eastAsia="en-US"/>
              </w:rPr>
              <w:t>.</w:t>
            </w:r>
            <w:r w:rsidR="003B6A4C" w:rsidRPr="00E268D3">
              <w:rPr>
                <w:rFonts w:asciiTheme="minorHAnsi" w:eastAsiaTheme="minorHAnsi" w:hAnsiTheme="minorHAnsi" w:cstheme="minorHAnsi"/>
                <w:color w:val="000000"/>
                <w:lang w:eastAsia="en-US"/>
              </w:rPr>
              <w:t>1:</w:t>
            </w:r>
            <w:r w:rsidRPr="00E268D3">
              <w:rPr>
                <w:rFonts w:asciiTheme="minorHAnsi" w:eastAsiaTheme="minorHAnsi" w:hAnsiTheme="minorHAnsi" w:cstheme="minorHAnsi"/>
                <w:color w:val="000000"/>
                <w:lang w:eastAsia="en-US"/>
              </w:rPr>
              <w:t xml:space="preserve"> Validate the antagonistic potential of top bacterial endophytes previously isolated</w:t>
            </w:r>
            <w:r w:rsidRPr="00E268D3">
              <w:rPr>
                <w:rFonts w:asciiTheme="minorHAnsi" w:eastAsiaTheme="minorHAnsi" w:hAnsiTheme="minorHAnsi" w:cstheme="minorHAnsi"/>
                <w:color w:val="000000"/>
                <w:lang w:eastAsia="en-US"/>
              </w:rPr>
              <w:t xml:space="preserve"> a</w:t>
            </w:r>
            <w:r w:rsidRPr="00E268D3">
              <w:rPr>
                <w:rFonts w:asciiTheme="minorHAnsi" w:eastAsiaTheme="minorHAnsi" w:hAnsiTheme="minorHAnsi" w:cstheme="minorHAnsi"/>
                <w:color w:val="000000"/>
                <w:lang w:eastAsia="en-US"/>
              </w:rPr>
              <w:t xml:space="preserve">gainst the pathogens </w:t>
            </w:r>
            <w:r w:rsidRPr="00E268D3">
              <w:rPr>
                <w:rFonts w:asciiTheme="minorHAnsi" w:eastAsiaTheme="minorHAnsi" w:hAnsiTheme="minorHAnsi" w:cstheme="minorHAnsi"/>
                <w:i/>
                <w:iCs/>
                <w:color w:val="000000"/>
                <w:lang w:eastAsia="en-US"/>
              </w:rPr>
              <w:t>Aspergillus spp</w:t>
            </w:r>
            <w:r w:rsidRPr="00E268D3">
              <w:rPr>
                <w:rFonts w:asciiTheme="minorHAnsi" w:eastAsiaTheme="minorHAnsi" w:hAnsiTheme="minorHAnsi" w:cstheme="minorHAnsi"/>
                <w:color w:val="000000"/>
                <w:lang w:eastAsia="en-US"/>
              </w:rPr>
              <w:t>.</w:t>
            </w:r>
            <w:r w:rsidR="00D36735" w:rsidRPr="00E268D3">
              <w:rPr>
                <w:rFonts w:asciiTheme="minorHAnsi" w:eastAsiaTheme="minorHAnsi" w:hAnsiTheme="minorHAnsi" w:cstheme="minorHAnsi"/>
                <w:color w:val="000000"/>
                <w:lang w:eastAsia="en-US"/>
              </w:rPr>
              <w:t xml:space="preserve">, </w:t>
            </w:r>
            <w:r w:rsidRPr="00E268D3">
              <w:rPr>
                <w:rFonts w:asciiTheme="minorHAnsi" w:eastAsiaTheme="minorHAnsi" w:hAnsiTheme="minorHAnsi" w:cstheme="minorHAnsi"/>
                <w:i/>
                <w:iCs/>
                <w:color w:val="000000"/>
                <w:lang w:eastAsia="en-US"/>
              </w:rPr>
              <w:t>Penicillium spp</w:t>
            </w:r>
            <w:r w:rsidRPr="00E268D3">
              <w:rPr>
                <w:rFonts w:asciiTheme="minorHAnsi" w:eastAsiaTheme="minorHAnsi" w:hAnsiTheme="minorHAnsi" w:cstheme="minorHAnsi"/>
                <w:color w:val="000000"/>
                <w:lang w:eastAsia="en-US"/>
              </w:rPr>
              <w:t>.</w:t>
            </w:r>
            <w:r w:rsidR="00D36735" w:rsidRPr="00E268D3">
              <w:rPr>
                <w:rFonts w:asciiTheme="minorHAnsi" w:eastAsiaTheme="minorHAnsi" w:hAnsiTheme="minorHAnsi" w:cstheme="minorHAnsi"/>
                <w:color w:val="000000"/>
                <w:lang w:eastAsia="en-US"/>
              </w:rPr>
              <w:t xml:space="preserve">, </w:t>
            </w:r>
            <w:r w:rsidR="00D36735" w:rsidRPr="00E268D3">
              <w:rPr>
                <w:rFonts w:asciiTheme="minorHAnsi" w:eastAsiaTheme="minorHAnsi" w:hAnsiTheme="minorHAnsi" w:cstheme="minorHAnsi"/>
                <w:i/>
                <w:iCs/>
                <w:color w:val="000000"/>
                <w:lang w:eastAsia="en-US"/>
              </w:rPr>
              <w:t xml:space="preserve">Rhizoctonia </w:t>
            </w:r>
            <w:proofErr w:type="spellStart"/>
            <w:r w:rsidR="00D36735" w:rsidRPr="00E268D3">
              <w:rPr>
                <w:rFonts w:asciiTheme="minorHAnsi" w:eastAsiaTheme="minorHAnsi" w:hAnsiTheme="minorHAnsi" w:cstheme="minorHAnsi"/>
                <w:i/>
                <w:iCs/>
                <w:color w:val="000000"/>
                <w:lang w:eastAsia="en-US"/>
              </w:rPr>
              <w:t>solani</w:t>
            </w:r>
            <w:proofErr w:type="spellEnd"/>
            <w:r w:rsidR="00D36735" w:rsidRPr="00E268D3">
              <w:rPr>
                <w:rFonts w:asciiTheme="minorHAnsi" w:eastAsiaTheme="minorHAnsi" w:hAnsiTheme="minorHAnsi" w:cstheme="minorHAnsi"/>
                <w:color w:val="000000"/>
                <w:lang w:eastAsia="en-US"/>
              </w:rPr>
              <w:t>,</w:t>
            </w:r>
            <w:r w:rsidR="001846C5" w:rsidRPr="00E268D3">
              <w:rPr>
                <w:rFonts w:asciiTheme="minorHAnsi" w:eastAsiaTheme="minorHAnsi" w:hAnsiTheme="minorHAnsi" w:cstheme="minorHAnsi"/>
                <w:color w:val="000000"/>
                <w:lang w:eastAsia="en-US"/>
              </w:rPr>
              <w:t xml:space="preserve"> </w:t>
            </w:r>
            <w:r w:rsidR="00D36735" w:rsidRPr="00E268D3">
              <w:rPr>
                <w:rFonts w:asciiTheme="minorHAnsi" w:eastAsiaTheme="minorHAnsi" w:hAnsiTheme="minorHAnsi" w:cstheme="minorHAnsi"/>
                <w:i/>
                <w:iCs/>
                <w:color w:val="000000"/>
                <w:lang w:eastAsia="en-US"/>
              </w:rPr>
              <w:t xml:space="preserve">Fusarium </w:t>
            </w:r>
            <w:proofErr w:type="spellStart"/>
            <w:r w:rsidR="00D36735" w:rsidRPr="00E268D3">
              <w:rPr>
                <w:rFonts w:asciiTheme="minorHAnsi" w:eastAsiaTheme="minorHAnsi" w:hAnsiTheme="minorHAnsi" w:cstheme="minorHAnsi"/>
                <w:i/>
                <w:iCs/>
                <w:color w:val="000000"/>
                <w:lang w:eastAsia="en-US"/>
              </w:rPr>
              <w:t>oxysporum</w:t>
            </w:r>
            <w:proofErr w:type="spellEnd"/>
            <w:r w:rsidR="001846C5" w:rsidRPr="00E268D3">
              <w:rPr>
                <w:rFonts w:asciiTheme="minorHAnsi" w:eastAsiaTheme="minorHAnsi" w:hAnsiTheme="minorHAnsi" w:cstheme="minorHAnsi"/>
                <w:i/>
                <w:iCs/>
                <w:color w:val="000000"/>
                <w:lang w:eastAsia="en-US"/>
              </w:rPr>
              <w:t xml:space="preserve">, and </w:t>
            </w:r>
            <w:r w:rsidR="00D36735" w:rsidRPr="00E268D3">
              <w:rPr>
                <w:rFonts w:asciiTheme="minorHAnsi" w:eastAsiaTheme="minorHAnsi" w:hAnsiTheme="minorHAnsi" w:cstheme="minorHAnsi"/>
                <w:i/>
                <w:iCs/>
                <w:color w:val="000000"/>
                <w:lang w:eastAsia="en-US"/>
              </w:rPr>
              <w:t>Botrytis cinerea</w:t>
            </w:r>
            <w:r w:rsidR="00D36735" w:rsidRPr="00E268D3">
              <w:rPr>
                <w:rFonts w:asciiTheme="minorHAnsi" w:eastAsiaTheme="minorHAnsi" w:hAnsiTheme="minorHAnsi" w:cstheme="minorHAnsi"/>
                <w:color w:val="000000"/>
                <w:lang w:eastAsia="en-US"/>
              </w:rPr>
              <w:t>.</w:t>
            </w:r>
            <w:r w:rsidRPr="00E268D3">
              <w:rPr>
                <w:rFonts w:asciiTheme="minorHAnsi" w:eastAsiaTheme="minorHAnsi" w:hAnsiTheme="minorHAnsi" w:cstheme="minorHAnsi"/>
                <w:color w:val="000000"/>
                <w:lang w:eastAsia="en-US"/>
              </w:rPr>
              <w:t xml:space="preserve"> </w:t>
            </w:r>
            <w:r w:rsidRPr="00E268D3">
              <w:rPr>
                <w:rFonts w:asciiTheme="minorHAnsi" w:eastAsiaTheme="minorHAnsi" w:hAnsiTheme="minorHAnsi" w:cstheme="minorHAnsi"/>
                <w:i/>
                <w:iCs/>
                <w:color w:val="000000"/>
                <w:lang w:eastAsia="en-US"/>
              </w:rPr>
              <w:t>in</w:t>
            </w:r>
            <w:r w:rsidRPr="00E268D3">
              <w:rPr>
                <w:rFonts w:asciiTheme="minorHAnsi" w:eastAsiaTheme="minorHAnsi" w:hAnsiTheme="minorHAnsi" w:cstheme="minorHAnsi"/>
                <w:i/>
                <w:iCs/>
                <w:color w:val="000000"/>
                <w:lang w:eastAsia="en-US"/>
              </w:rPr>
              <w:t xml:space="preserve"> </w:t>
            </w:r>
            <w:r w:rsidRPr="00E268D3">
              <w:rPr>
                <w:rFonts w:asciiTheme="minorHAnsi" w:eastAsiaTheme="minorHAnsi" w:hAnsiTheme="minorHAnsi" w:cstheme="minorHAnsi"/>
                <w:i/>
                <w:iCs/>
                <w:color w:val="000000"/>
                <w:lang w:eastAsia="en-US"/>
              </w:rPr>
              <w:t>vitro</w:t>
            </w:r>
            <w:r w:rsidR="00D36735" w:rsidRPr="00E268D3">
              <w:rPr>
                <w:rFonts w:asciiTheme="minorHAnsi" w:eastAsiaTheme="minorHAnsi" w:hAnsiTheme="minorHAnsi" w:cstheme="minorHAnsi"/>
                <w:i/>
                <w:iCs/>
                <w:color w:val="000000"/>
                <w:lang w:eastAsia="en-US"/>
              </w:rPr>
              <w:t>.</w:t>
            </w:r>
          </w:p>
          <w:p w14:paraId="21422F45" w14:textId="1BCF2CC7" w:rsidR="00D85892" w:rsidRPr="00E268D3" w:rsidRDefault="00D85892" w:rsidP="00D36735">
            <w:pPr>
              <w:spacing w:before="60" w:after="60"/>
              <w:jc w:val="both"/>
              <w:rPr>
                <w:rFonts w:asciiTheme="minorHAnsi" w:eastAsiaTheme="minorHAnsi" w:hAnsiTheme="minorHAnsi" w:cstheme="minorHAnsi"/>
                <w:color w:val="000000"/>
                <w:lang w:eastAsia="en-US"/>
              </w:rPr>
            </w:pPr>
            <w:r w:rsidRPr="00E268D3">
              <w:rPr>
                <w:rFonts w:asciiTheme="minorHAnsi" w:eastAsiaTheme="minorHAnsi" w:hAnsiTheme="minorHAnsi" w:cstheme="minorHAnsi"/>
                <w:color w:val="000000"/>
                <w:lang w:eastAsia="en-US"/>
              </w:rPr>
              <w:t>Rationale: Recent literature (</w:t>
            </w:r>
            <w:r w:rsidR="00491EDC" w:rsidRPr="00E268D3">
              <w:rPr>
                <w:rFonts w:asciiTheme="minorHAnsi" w:eastAsiaTheme="minorHAnsi" w:hAnsiTheme="minorHAnsi" w:cstheme="minorHAnsi"/>
                <w:color w:val="000000"/>
                <w:lang w:eastAsia="en-US"/>
              </w:rPr>
              <w:t>4</w:t>
            </w:r>
            <w:r w:rsidRPr="00E268D3">
              <w:rPr>
                <w:rFonts w:asciiTheme="minorHAnsi" w:eastAsiaTheme="minorHAnsi" w:hAnsiTheme="minorHAnsi" w:cstheme="minorHAnsi"/>
                <w:color w:val="000000"/>
                <w:lang w:eastAsia="en-US"/>
              </w:rPr>
              <w:t>) indicates that plant genotype</w:t>
            </w:r>
            <w:r w:rsidRPr="00E268D3">
              <w:rPr>
                <w:rFonts w:asciiTheme="minorHAnsi" w:eastAsiaTheme="minorHAnsi" w:hAnsiTheme="minorHAnsi" w:cstheme="minorHAnsi"/>
                <w:color w:val="000000"/>
                <w:lang w:eastAsia="en-US"/>
              </w:rPr>
              <w:t xml:space="preserve"> </w:t>
            </w:r>
            <w:r w:rsidRPr="00E268D3">
              <w:rPr>
                <w:rFonts w:asciiTheme="minorHAnsi" w:eastAsiaTheme="minorHAnsi" w:hAnsiTheme="minorHAnsi" w:cstheme="minorHAnsi"/>
                <w:color w:val="000000"/>
                <w:lang w:eastAsia="en-US"/>
              </w:rPr>
              <w:t>has a significant impact on microbial endophytes composition and activity and the difference in the</w:t>
            </w:r>
            <w:r w:rsidRPr="00E268D3">
              <w:rPr>
                <w:rFonts w:asciiTheme="minorHAnsi" w:eastAsiaTheme="minorHAnsi" w:hAnsiTheme="minorHAnsi" w:cstheme="minorHAnsi"/>
                <w:color w:val="000000"/>
                <w:lang w:eastAsia="en-US"/>
              </w:rPr>
              <w:t xml:space="preserve"> </w:t>
            </w:r>
            <w:r w:rsidRPr="00E268D3">
              <w:rPr>
                <w:rFonts w:asciiTheme="minorHAnsi" w:eastAsiaTheme="minorHAnsi" w:hAnsiTheme="minorHAnsi" w:cstheme="minorHAnsi"/>
                <w:color w:val="000000"/>
                <w:lang w:eastAsia="en-US"/>
              </w:rPr>
              <w:t xml:space="preserve">microbial community may result in the differences in the resistance to disease. </w:t>
            </w:r>
            <w:r w:rsidRPr="00E268D3">
              <w:rPr>
                <w:rFonts w:asciiTheme="minorHAnsi" w:eastAsiaTheme="minorHAnsi" w:hAnsiTheme="minorHAnsi" w:cstheme="minorHAnsi"/>
                <w:color w:val="000000"/>
                <w:lang w:eastAsia="en-US"/>
              </w:rPr>
              <w:t>The previous results on the</w:t>
            </w:r>
            <w:r w:rsidR="008F09BD" w:rsidRPr="00E268D3">
              <w:rPr>
                <w:rFonts w:asciiTheme="minorHAnsi" w:eastAsiaTheme="minorHAnsi" w:hAnsiTheme="minorHAnsi" w:cstheme="minorHAnsi"/>
                <w:color w:val="000000"/>
                <w:lang w:eastAsia="en-US"/>
              </w:rPr>
              <w:t xml:space="preserve"> </w:t>
            </w:r>
            <w:r w:rsidRPr="00E268D3">
              <w:rPr>
                <w:rFonts w:asciiTheme="minorHAnsi" w:eastAsiaTheme="minorHAnsi" w:hAnsiTheme="minorHAnsi" w:cstheme="minorHAnsi"/>
                <w:color w:val="000000"/>
                <w:lang w:eastAsia="en-US"/>
              </w:rPr>
              <w:t xml:space="preserve">isolated bacteria showed </w:t>
            </w:r>
            <w:r w:rsidRPr="00E268D3">
              <w:rPr>
                <w:rFonts w:asciiTheme="minorHAnsi" w:eastAsiaTheme="minorHAnsi" w:hAnsiTheme="minorHAnsi" w:cstheme="minorHAnsi"/>
                <w:color w:val="000000"/>
                <w:lang w:eastAsia="en-US"/>
              </w:rPr>
              <w:t xml:space="preserve">their ability to produce metabolites such as </w:t>
            </w:r>
            <w:proofErr w:type="spellStart"/>
            <w:r w:rsidRPr="00E268D3">
              <w:rPr>
                <w:rFonts w:asciiTheme="minorHAnsi" w:eastAsiaTheme="minorHAnsi" w:hAnsiTheme="minorHAnsi" w:cstheme="minorHAnsi"/>
                <w:color w:val="000000"/>
                <w:lang w:eastAsia="en-US"/>
              </w:rPr>
              <w:t>Indol</w:t>
            </w:r>
            <w:proofErr w:type="spellEnd"/>
            <w:r w:rsidRPr="00E268D3">
              <w:rPr>
                <w:rFonts w:asciiTheme="minorHAnsi" w:eastAsiaTheme="minorHAnsi" w:hAnsiTheme="minorHAnsi" w:cstheme="minorHAnsi"/>
                <w:color w:val="000000"/>
                <w:lang w:eastAsia="en-US"/>
              </w:rPr>
              <w:t xml:space="preserve"> Acetic Acid, Abscisic</w:t>
            </w:r>
            <w:r w:rsidR="00D36735" w:rsidRPr="00E268D3">
              <w:rPr>
                <w:rFonts w:asciiTheme="minorHAnsi" w:eastAsiaTheme="minorHAnsi" w:hAnsiTheme="minorHAnsi" w:cstheme="minorHAnsi"/>
                <w:color w:val="000000"/>
                <w:lang w:eastAsia="en-US"/>
              </w:rPr>
              <w:t xml:space="preserve"> </w:t>
            </w:r>
            <w:r w:rsidRPr="00E268D3">
              <w:rPr>
                <w:rFonts w:asciiTheme="minorHAnsi" w:eastAsiaTheme="minorHAnsi" w:hAnsiTheme="minorHAnsi" w:cstheme="minorHAnsi"/>
                <w:color w:val="000000"/>
                <w:lang w:eastAsia="en-US"/>
              </w:rPr>
              <w:t xml:space="preserve">Acid, Kinetin and </w:t>
            </w:r>
            <w:proofErr w:type="spellStart"/>
            <w:r w:rsidRPr="00E268D3">
              <w:rPr>
                <w:rFonts w:asciiTheme="minorHAnsi" w:eastAsiaTheme="minorHAnsi" w:hAnsiTheme="minorHAnsi" w:cstheme="minorHAnsi"/>
                <w:color w:val="000000"/>
                <w:lang w:eastAsia="en-US"/>
              </w:rPr>
              <w:t>Jasmonic</w:t>
            </w:r>
            <w:proofErr w:type="spellEnd"/>
            <w:r w:rsidRPr="00E268D3">
              <w:rPr>
                <w:rFonts w:asciiTheme="minorHAnsi" w:eastAsiaTheme="minorHAnsi" w:hAnsiTheme="minorHAnsi" w:cstheme="minorHAnsi"/>
                <w:color w:val="000000"/>
                <w:lang w:eastAsia="en-US"/>
              </w:rPr>
              <w:t xml:space="preserve"> Acid. </w:t>
            </w:r>
          </w:p>
          <w:p w14:paraId="031C3E37" w14:textId="0FFACB9A" w:rsidR="00D85892" w:rsidRPr="00E268D3" w:rsidRDefault="00A07C99" w:rsidP="00D85892">
            <w:pPr>
              <w:spacing w:before="60" w:after="60"/>
              <w:jc w:val="both"/>
              <w:rPr>
                <w:rFonts w:asciiTheme="minorHAnsi" w:eastAsiaTheme="minorHAnsi" w:hAnsiTheme="minorHAnsi" w:cstheme="minorHAnsi"/>
                <w:color w:val="000000"/>
                <w:lang w:eastAsia="en-US"/>
              </w:rPr>
            </w:pPr>
            <w:r w:rsidRPr="00E268D3">
              <w:rPr>
                <w:rFonts w:asciiTheme="minorHAnsi" w:eastAsiaTheme="minorHAnsi" w:hAnsiTheme="minorHAnsi" w:cstheme="minorHAnsi"/>
                <w:color w:val="000000"/>
                <w:lang w:eastAsia="en-US"/>
              </w:rPr>
              <w:t>Objective B.</w:t>
            </w:r>
            <w:r w:rsidR="009B1384" w:rsidRPr="00E268D3">
              <w:rPr>
                <w:rFonts w:asciiTheme="minorHAnsi" w:eastAsiaTheme="minorHAnsi" w:hAnsiTheme="minorHAnsi" w:cstheme="minorHAnsi"/>
                <w:color w:val="000000"/>
                <w:lang w:eastAsia="en-US"/>
              </w:rPr>
              <w:t>1</w:t>
            </w:r>
            <w:r w:rsidR="003A0E87" w:rsidRPr="00E268D3">
              <w:rPr>
                <w:rFonts w:asciiTheme="minorHAnsi" w:eastAsiaTheme="minorHAnsi" w:hAnsiTheme="minorHAnsi" w:cstheme="minorHAnsi"/>
                <w:color w:val="000000"/>
                <w:lang w:eastAsia="en-US"/>
              </w:rPr>
              <w:t>.1</w:t>
            </w:r>
            <w:r w:rsidRPr="00E268D3">
              <w:rPr>
                <w:rFonts w:asciiTheme="minorHAnsi" w:eastAsiaTheme="minorHAnsi" w:hAnsiTheme="minorHAnsi" w:cstheme="minorHAnsi"/>
                <w:color w:val="000000"/>
                <w:lang w:eastAsia="en-US"/>
              </w:rPr>
              <w:t xml:space="preserve">: </w:t>
            </w:r>
            <w:r w:rsidR="00D85892" w:rsidRPr="00E268D3">
              <w:rPr>
                <w:rFonts w:asciiTheme="minorHAnsi" w:eastAsiaTheme="minorHAnsi" w:hAnsiTheme="minorHAnsi" w:cstheme="minorHAnsi"/>
                <w:color w:val="000000"/>
                <w:lang w:eastAsia="en-US"/>
              </w:rPr>
              <w:t xml:space="preserve"> Dual confrontation assay</w:t>
            </w:r>
            <w:r w:rsidRPr="00E268D3">
              <w:rPr>
                <w:rFonts w:asciiTheme="minorHAnsi" w:eastAsiaTheme="minorHAnsi" w:hAnsiTheme="minorHAnsi" w:cstheme="minorHAnsi"/>
                <w:color w:val="000000"/>
                <w:lang w:eastAsia="en-US"/>
              </w:rPr>
              <w:t xml:space="preserve"> </w:t>
            </w:r>
            <w:r w:rsidR="00D85892" w:rsidRPr="00E268D3">
              <w:rPr>
                <w:rFonts w:asciiTheme="minorHAnsi" w:eastAsiaTheme="minorHAnsi" w:hAnsiTheme="minorHAnsi" w:cstheme="minorHAnsi"/>
                <w:color w:val="000000"/>
                <w:lang w:eastAsia="en-US"/>
              </w:rPr>
              <w:t xml:space="preserve">under </w:t>
            </w:r>
            <w:r w:rsidR="00D85892" w:rsidRPr="00E268D3">
              <w:rPr>
                <w:rFonts w:asciiTheme="minorHAnsi" w:eastAsiaTheme="minorHAnsi" w:hAnsiTheme="minorHAnsi" w:cstheme="minorHAnsi"/>
                <w:i/>
                <w:iCs/>
                <w:color w:val="000000"/>
                <w:lang w:eastAsia="en-US"/>
              </w:rPr>
              <w:t>in vitro</w:t>
            </w:r>
            <w:r w:rsidR="00D85892" w:rsidRPr="00E268D3">
              <w:rPr>
                <w:rFonts w:asciiTheme="minorHAnsi" w:eastAsiaTheme="minorHAnsi" w:hAnsiTheme="minorHAnsi" w:cstheme="minorHAnsi"/>
                <w:color w:val="000000"/>
                <w:lang w:eastAsia="en-US"/>
              </w:rPr>
              <w:t xml:space="preserve"> </w:t>
            </w:r>
            <w:r w:rsidRPr="00E268D3">
              <w:rPr>
                <w:rFonts w:asciiTheme="minorHAnsi" w:eastAsiaTheme="minorHAnsi" w:hAnsiTheme="minorHAnsi" w:cstheme="minorHAnsi"/>
                <w:color w:val="000000"/>
                <w:lang w:eastAsia="en-US"/>
              </w:rPr>
              <w:t>conditions</w:t>
            </w:r>
          </w:p>
          <w:p w14:paraId="06D33CFB" w14:textId="49AD4E92" w:rsidR="00D85892" w:rsidRPr="00E268D3" w:rsidRDefault="00D85892" w:rsidP="00D85892">
            <w:pPr>
              <w:spacing w:before="60" w:after="60"/>
              <w:jc w:val="both"/>
              <w:rPr>
                <w:rFonts w:asciiTheme="minorHAnsi" w:eastAsiaTheme="minorHAnsi" w:hAnsiTheme="minorHAnsi" w:cstheme="minorHAnsi"/>
                <w:color w:val="000000"/>
                <w:lang w:eastAsia="en-US"/>
              </w:rPr>
            </w:pPr>
            <w:r w:rsidRPr="00E268D3">
              <w:rPr>
                <w:rFonts w:asciiTheme="minorHAnsi" w:eastAsiaTheme="minorHAnsi" w:hAnsiTheme="minorHAnsi" w:cstheme="minorHAnsi"/>
                <w:color w:val="000000"/>
                <w:lang w:eastAsia="en-US"/>
              </w:rPr>
              <w:t>The experiment for the dual confrontation assay will be performed at three separate time points and</w:t>
            </w:r>
            <w:r w:rsidR="00A07C99" w:rsidRPr="00E268D3">
              <w:rPr>
                <w:rFonts w:asciiTheme="minorHAnsi" w:eastAsiaTheme="minorHAnsi" w:hAnsiTheme="minorHAnsi" w:cstheme="minorHAnsi"/>
                <w:color w:val="000000"/>
                <w:lang w:eastAsia="en-US"/>
              </w:rPr>
              <w:t xml:space="preserve"> </w:t>
            </w:r>
            <w:r w:rsidRPr="00E268D3">
              <w:rPr>
                <w:rFonts w:asciiTheme="minorHAnsi" w:eastAsiaTheme="minorHAnsi" w:hAnsiTheme="minorHAnsi" w:cstheme="minorHAnsi"/>
                <w:color w:val="000000"/>
                <w:lang w:eastAsia="en-US"/>
              </w:rPr>
              <w:t xml:space="preserve">in triplicates for each microorganism. Reduction in </w:t>
            </w:r>
            <w:proofErr w:type="spellStart"/>
            <w:r w:rsidRPr="00E268D3">
              <w:rPr>
                <w:rFonts w:asciiTheme="minorHAnsi" w:eastAsiaTheme="minorHAnsi" w:hAnsiTheme="minorHAnsi" w:cstheme="minorHAnsi"/>
                <w:color w:val="000000"/>
                <w:lang w:eastAsia="en-US"/>
              </w:rPr>
              <w:t>moytoxigenic</w:t>
            </w:r>
            <w:proofErr w:type="spellEnd"/>
            <w:r w:rsidRPr="00E268D3">
              <w:rPr>
                <w:rFonts w:asciiTheme="minorHAnsi" w:eastAsiaTheme="minorHAnsi" w:hAnsiTheme="minorHAnsi" w:cstheme="minorHAnsi"/>
                <w:color w:val="000000"/>
                <w:lang w:eastAsia="en-US"/>
              </w:rPr>
              <w:t xml:space="preserve"> fungal growth will be measured as</w:t>
            </w:r>
            <w:r w:rsidR="00A07C99" w:rsidRPr="00E268D3">
              <w:rPr>
                <w:rFonts w:asciiTheme="minorHAnsi" w:eastAsiaTheme="minorHAnsi" w:hAnsiTheme="minorHAnsi" w:cstheme="minorHAnsi"/>
                <w:color w:val="000000"/>
                <w:lang w:eastAsia="en-US"/>
              </w:rPr>
              <w:t xml:space="preserve"> </w:t>
            </w:r>
            <w:r w:rsidRPr="00E268D3">
              <w:rPr>
                <w:rFonts w:asciiTheme="minorHAnsi" w:eastAsiaTheme="minorHAnsi" w:hAnsiTheme="minorHAnsi" w:cstheme="minorHAnsi"/>
                <w:color w:val="000000"/>
                <w:lang w:eastAsia="en-US"/>
              </w:rPr>
              <w:t>percent of inhibition ratios and using the formula: (C – T)/C Å~ 100, where C is the average radial of</w:t>
            </w:r>
            <w:r w:rsidR="00A07C99" w:rsidRPr="00E268D3">
              <w:rPr>
                <w:rFonts w:asciiTheme="minorHAnsi" w:eastAsiaTheme="minorHAnsi" w:hAnsiTheme="minorHAnsi" w:cstheme="minorHAnsi"/>
                <w:color w:val="000000"/>
                <w:lang w:eastAsia="en-US"/>
              </w:rPr>
              <w:t xml:space="preserve"> </w:t>
            </w:r>
            <w:r w:rsidRPr="00E268D3">
              <w:rPr>
                <w:rFonts w:asciiTheme="minorHAnsi" w:eastAsiaTheme="minorHAnsi" w:hAnsiTheme="minorHAnsi" w:cstheme="minorHAnsi"/>
                <w:color w:val="000000"/>
                <w:lang w:eastAsia="en-US"/>
              </w:rPr>
              <w:t>control growth and T is bacterial treatment radius. The diffusion agar assay experiment consists of a</w:t>
            </w:r>
            <w:r w:rsidR="00A07C99" w:rsidRPr="00E268D3">
              <w:rPr>
                <w:rFonts w:asciiTheme="minorHAnsi" w:eastAsiaTheme="minorHAnsi" w:hAnsiTheme="minorHAnsi" w:cstheme="minorHAnsi"/>
                <w:color w:val="000000"/>
                <w:lang w:eastAsia="en-US"/>
              </w:rPr>
              <w:t xml:space="preserve"> </w:t>
            </w:r>
            <w:r w:rsidRPr="00E268D3">
              <w:rPr>
                <w:rFonts w:asciiTheme="minorHAnsi" w:eastAsiaTheme="minorHAnsi" w:hAnsiTheme="minorHAnsi" w:cstheme="minorHAnsi"/>
                <w:color w:val="000000"/>
                <w:lang w:eastAsia="en-US"/>
              </w:rPr>
              <w:t>basal layer of agar mixed with 10</w:t>
            </w:r>
            <w:r w:rsidRPr="00E268D3">
              <w:rPr>
                <w:rFonts w:asciiTheme="minorHAnsi" w:eastAsiaTheme="minorHAnsi" w:hAnsiTheme="minorHAnsi" w:cstheme="minorHAnsi"/>
                <w:color w:val="000000"/>
                <w:vertAlign w:val="superscript"/>
                <w:lang w:eastAsia="en-US"/>
              </w:rPr>
              <w:t>6</w:t>
            </w:r>
            <w:r w:rsidRPr="00E268D3">
              <w:rPr>
                <w:rFonts w:asciiTheme="minorHAnsi" w:eastAsiaTheme="minorHAnsi" w:hAnsiTheme="minorHAnsi" w:cstheme="minorHAnsi"/>
                <w:color w:val="000000"/>
                <w:lang w:eastAsia="en-US"/>
              </w:rPr>
              <w:t xml:space="preserve"> conidia of pathogen/mL then 10-μL (OD600, </w:t>
            </w:r>
            <w:r w:rsidRPr="00E268D3">
              <w:rPr>
                <w:rFonts w:ascii="Cambria Math" w:eastAsiaTheme="minorHAnsi" w:hAnsi="Cambria Math" w:cs="Cambria Math"/>
                <w:color w:val="000000"/>
                <w:lang w:eastAsia="en-US"/>
              </w:rPr>
              <w:t>∼</w:t>
            </w:r>
            <w:r w:rsidRPr="00E268D3">
              <w:rPr>
                <w:rFonts w:asciiTheme="minorHAnsi" w:eastAsiaTheme="minorHAnsi" w:hAnsiTheme="minorHAnsi" w:cstheme="minorHAnsi"/>
                <w:color w:val="000000"/>
                <w:lang w:eastAsia="en-US"/>
              </w:rPr>
              <w:t>0.1) of potential</w:t>
            </w:r>
            <w:r w:rsidR="00A07C99" w:rsidRPr="00E268D3">
              <w:rPr>
                <w:rFonts w:asciiTheme="minorHAnsi" w:eastAsiaTheme="minorHAnsi" w:hAnsiTheme="minorHAnsi" w:cstheme="minorHAnsi"/>
                <w:color w:val="000000"/>
                <w:lang w:eastAsia="en-US"/>
              </w:rPr>
              <w:t xml:space="preserve"> </w:t>
            </w:r>
            <w:r w:rsidRPr="00E268D3">
              <w:rPr>
                <w:rFonts w:asciiTheme="minorHAnsi" w:eastAsiaTheme="minorHAnsi" w:hAnsiTheme="minorHAnsi" w:cstheme="minorHAnsi"/>
                <w:color w:val="000000"/>
                <w:lang w:eastAsia="en-US"/>
              </w:rPr>
              <w:t>endophytes will be spotted on the lawn. The plates will be incubated at 24°C and examined after 24-</w:t>
            </w:r>
            <w:r w:rsidR="00A07C99" w:rsidRPr="00E268D3">
              <w:rPr>
                <w:rFonts w:asciiTheme="minorHAnsi" w:eastAsiaTheme="minorHAnsi" w:hAnsiTheme="minorHAnsi" w:cstheme="minorHAnsi"/>
                <w:color w:val="000000"/>
                <w:lang w:eastAsia="en-US"/>
              </w:rPr>
              <w:t xml:space="preserve"> </w:t>
            </w:r>
            <w:r w:rsidRPr="00E268D3">
              <w:rPr>
                <w:rFonts w:asciiTheme="minorHAnsi" w:eastAsiaTheme="minorHAnsi" w:hAnsiTheme="minorHAnsi" w:cstheme="minorHAnsi"/>
                <w:color w:val="000000"/>
                <w:lang w:eastAsia="en-US"/>
              </w:rPr>
              <w:t>48 h for zones of inhibition (halo formation). The top bacterial strains that exhibited the largest</w:t>
            </w:r>
            <w:r w:rsidR="00A07C99" w:rsidRPr="00E268D3">
              <w:rPr>
                <w:rFonts w:asciiTheme="minorHAnsi" w:eastAsiaTheme="minorHAnsi" w:hAnsiTheme="minorHAnsi" w:cstheme="minorHAnsi"/>
                <w:color w:val="000000"/>
                <w:lang w:eastAsia="en-US"/>
              </w:rPr>
              <w:t xml:space="preserve"> </w:t>
            </w:r>
            <w:r w:rsidRPr="00E268D3">
              <w:rPr>
                <w:rFonts w:asciiTheme="minorHAnsi" w:eastAsiaTheme="minorHAnsi" w:hAnsiTheme="minorHAnsi" w:cstheme="minorHAnsi"/>
                <w:color w:val="000000"/>
                <w:lang w:eastAsia="en-US"/>
              </w:rPr>
              <w:t>inhibition zone will be retained for validation in vivo experiments.</w:t>
            </w:r>
          </w:p>
          <w:p w14:paraId="70D70F3F" w14:textId="724E8DCC" w:rsidR="00D85892" w:rsidRPr="00E268D3" w:rsidRDefault="003A0E87" w:rsidP="00D85892">
            <w:pPr>
              <w:spacing w:before="60" w:after="60"/>
              <w:jc w:val="both"/>
              <w:rPr>
                <w:rFonts w:asciiTheme="minorHAnsi" w:eastAsiaTheme="minorHAnsi" w:hAnsiTheme="minorHAnsi" w:cstheme="minorHAnsi"/>
                <w:color w:val="000000"/>
                <w:lang w:eastAsia="en-US"/>
              </w:rPr>
            </w:pPr>
            <w:r w:rsidRPr="00E268D3">
              <w:rPr>
                <w:rFonts w:asciiTheme="minorHAnsi" w:eastAsiaTheme="minorHAnsi" w:hAnsiTheme="minorHAnsi" w:cstheme="minorHAnsi"/>
                <w:color w:val="000000"/>
                <w:lang w:eastAsia="en-US"/>
              </w:rPr>
              <w:t>Objective B.</w:t>
            </w:r>
            <w:r w:rsidR="009B1384" w:rsidRPr="00E268D3">
              <w:rPr>
                <w:rFonts w:asciiTheme="minorHAnsi" w:eastAsiaTheme="minorHAnsi" w:hAnsiTheme="minorHAnsi" w:cstheme="minorHAnsi"/>
                <w:color w:val="000000"/>
                <w:lang w:eastAsia="en-US"/>
              </w:rPr>
              <w:t>1</w:t>
            </w:r>
            <w:r w:rsidRPr="00E268D3">
              <w:rPr>
                <w:rFonts w:asciiTheme="minorHAnsi" w:eastAsiaTheme="minorHAnsi" w:hAnsiTheme="minorHAnsi" w:cstheme="minorHAnsi"/>
                <w:color w:val="000000"/>
                <w:lang w:eastAsia="en-US"/>
              </w:rPr>
              <w:t>.</w:t>
            </w:r>
            <w:r w:rsidRPr="00E268D3">
              <w:rPr>
                <w:rFonts w:asciiTheme="minorHAnsi" w:eastAsiaTheme="minorHAnsi" w:hAnsiTheme="minorHAnsi" w:cstheme="minorHAnsi"/>
                <w:color w:val="000000"/>
                <w:lang w:eastAsia="en-US"/>
              </w:rPr>
              <w:t>2</w:t>
            </w:r>
            <w:r w:rsidR="00D85892" w:rsidRPr="00E268D3">
              <w:rPr>
                <w:rFonts w:asciiTheme="minorHAnsi" w:eastAsiaTheme="minorHAnsi" w:hAnsiTheme="minorHAnsi" w:cstheme="minorHAnsi"/>
                <w:color w:val="000000"/>
                <w:lang w:eastAsia="en-US"/>
              </w:rPr>
              <w:t>. Burkholder agar diffusion assay.</w:t>
            </w:r>
          </w:p>
          <w:p w14:paraId="4A3DAA47" w14:textId="13BCC7F9" w:rsidR="00746255" w:rsidRPr="00E268D3" w:rsidRDefault="00D85892" w:rsidP="00D85892">
            <w:pPr>
              <w:spacing w:before="60" w:after="60"/>
              <w:jc w:val="both"/>
              <w:rPr>
                <w:rFonts w:asciiTheme="minorHAnsi" w:eastAsiaTheme="minorHAnsi" w:hAnsiTheme="minorHAnsi" w:cstheme="minorHAnsi"/>
                <w:color w:val="000000"/>
                <w:lang w:eastAsia="en-US"/>
              </w:rPr>
            </w:pPr>
            <w:r w:rsidRPr="00E268D3">
              <w:rPr>
                <w:rFonts w:asciiTheme="minorHAnsi" w:eastAsiaTheme="minorHAnsi" w:hAnsiTheme="minorHAnsi" w:cstheme="minorHAnsi"/>
                <w:color w:val="000000"/>
                <w:lang w:eastAsia="en-US"/>
              </w:rPr>
              <w:t>Cell-free supernatant of bacteria will be grown on LB broth for 4 days and it will be obtained by</w:t>
            </w:r>
            <w:r w:rsidR="003A0E87" w:rsidRPr="00E268D3">
              <w:rPr>
                <w:rFonts w:asciiTheme="minorHAnsi" w:eastAsiaTheme="minorHAnsi" w:hAnsiTheme="minorHAnsi" w:cstheme="minorHAnsi"/>
                <w:color w:val="000000"/>
                <w:lang w:eastAsia="en-US"/>
              </w:rPr>
              <w:t xml:space="preserve"> </w:t>
            </w:r>
            <w:r w:rsidRPr="00E268D3">
              <w:rPr>
                <w:rFonts w:asciiTheme="minorHAnsi" w:eastAsiaTheme="minorHAnsi" w:hAnsiTheme="minorHAnsi" w:cstheme="minorHAnsi"/>
                <w:color w:val="000000"/>
                <w:lang w:eastAsia="en-US"/>
              </w:rPr>
              <w:t>centrifugation at 16 000g for 10 min and immediately freeze-dried. One gram of freeze-dried powder</w:t>
            </w:r>
            <w:r w:rsidR="003A0E87" w:rsidRPr="00E268D3">
              <w:rPr>
                <w:rFonts w:asciiTheme="minorHAnsi" w:eastAsiaTheme="minorHAnsi" w:hAnsiTheme="minorHAnsi" w:cstheme="minorHAnsi"/>
                <w:color w:val="000000"/>
                <w:lang w:eastAsia="en-US"/>
              </w:rPr>
              <w:t xml:space="preserve"> </w:t>
            </w:r>
            <w:r w:rsidRPr="00E268D3">
              <w:rPr>
                <w:rFonts w:asciiTheme="minorHAnsi" w:eastAsiaTheme="minorHAnsi" w:hAnsiTheme="minorHAnsi" w:cstheme="minorHAnsi"/>
                <w:color w:val="000000"/>
                <w:lang w:eastAsia="en-US"/>
              </w:rPr>
              <w:t>will be dissolved in 5 mL of sterile distilled water. In the petri plates a disc of 5 mm of the pathogen will</w:t>
            </w:r>
            <w:r w:rsidR="003A0E87" w:rsidRPr="00E268D3">
              <w:rPr>
                <w:rFonts w:asciiTheme="minorHAnsi" w:eastAsiaTheme="minorHAnsi" w:hAnsiTheme="minorHAnsi" w:cstheme="minorHAnsi"/>
                <w:color w:val="000000"/>
                <w:lang w:eastAsia="en-US"/>
              </w:rPr>
              <w:t xml:space="preserve"> </w:t>
            </w:r>
            <w:r w:rsidRPr="00E268D3">
              <w:rPr>
                <w:rFonts w:asciiTheme="minorHAnsi" w:eastAsiaTheme="minorHAnsi" w:hAnsiTheme="minorHAnsi" w:cstheme="minorHAnsi"/>
                <w:color w:val="000000"/>
                <w:lang w:eastAsia="en-US"/>
              </w:rPr>
              <w:t>be placed in the center of the petri plate. Likewise, 25 mm away from the disc a hole will be done to</w:t>
            </w:r>
            <w:r w:rsidR="003A0E87" w:rsidRPr="00E268D3">
              <w:rPr>
                <w:rFonts w:asciiTheme="minorHAnsi" w:eastAsiaTheme="minorHAnsi" w:hAnsiTheme="minorHAnsi" w:cstheme="minorHAnsi"/>
                <w:color w:val="000000"/>
                <w:lang w:eastAsia="en-US"/>
              </w:rPr>
              <w:t xml:space="preserve"> </w:t>
            </w:r>
            <w:r w:rsidRPr="00E268D3">
              <w:rPr>
                <w:rFonts w:asciiTheme="minorHAnsi" w:eastAsiaTheme="minorHAnsi" w:hAnsiTheme="minorHAnsi" w:cstheme="minorHAnsi"/>
                <w:color w:val="000000"/>
                <w:lang w:eastAsia="en-US"/>
              </w:rPr>
              <w:t xml:space="preserve">add 150 </w:t>
            </w:r>
            <w:proofErr w:type="spellStart"/>
            <w:r w:rsidRPr="00E268D3">
              <w:rPr>
                <w:rFonts w:asciiTheme="minorHAnsi" w:eastAsiaTheme="minorHAnsi" w:hAnsiTheme="minorHAnsi" w:cstheme="minorHAnsi"/>
                <w:color w:val="000000"/>
                <w:lang w:eastAsia="en-US"/>
              </w:rPr>
              <w:t>μL</w:t>
            </w:r>
            <w:proofErr w:type="spellEnd"/>
            <w:r w:rsidRPr="00E268D3">
              <w:rPr>
                <w:rFonts w:asciiTheme="minorHAnsi" w:eastAsiaTheme="minorHAnsi" w:hAnsiTheme="minorHAnsi" w:cstheme="minorHAnsi"/>
                <w:color w:val="000000"/>
                <w:lang w:eastAsia="en-US"/>
              </w:rPr>
              <w:t xml:space="preserve"> of the bacteria culture. There will be three replicates per test fungus. Plates will be</w:t>
            </w:r>
            <w:r w:rsidR="003A0E87" w:rsidRPr="00E268D3">
              <w:rPr>
                <w:rFonts w:asciiTheme="minorHAnsi" w:eastAsiaTheme="minorHAnsi" w:hAnsiTheme="minorHAnsi" w:cstheme="minorHAnsi"/>
                <w:color w:val="000000"/>
                <w:lang w:eastAsia="en-US"/>
              </w:rPr>
              <w:t xml:space="preserve"> </w:t>
            </w:r>
            <w:r w:rsidRPr="00E268D3">
              <w:rPr>
                <w:rFonts w:asciiTheme="minorHAnsi" w:eastAsiaTheme="minorHAnsi" w:hAnsiTheme="minorHAnsi" w:cstheme="minorHAnsi"/>
                <w:color w:val="000000"/>
                <w:lang w:eastAsia="en-US"/>
              </w:rPr>
              <w:t>incubated at room temperature, and measurement of inhibition of radial growth will be recorded every</w:t>
            </w:r>
            <w:r w:rsidR="003A0E87" w:rsidRPr="00E268D3">
              <w:rPr>
                <w:rFonts w:asciiTheme="minorHAnsi" w:eastAsiaTheme="minorHAnsi" w:hAnsiTheme="minorHAnsi" w:cstheme="minorHAnsi"/>
                <w:color w:val="000000"/>
                <w:lang w:eastAsia="en-US"/>
              </w:rPr>
              <w:t xml:space="preserve"> </w:t>
            </w:r>
            <w:r w:rsidRPr="00E268D3">
              <w:rPr>
                <w:rFonts w:asciiTheme="minorHAnsi" w:eastAsiaTheme="minorHAnsi" w:hAnsiTheme="minorHAnsi" w:cstheme="minorHAnsi"/>
                <w:color w:val="000000"/>
                <w:lang w:eastAsia="en-US"/>
              </w:rPr>
              <w:t xml:space="preserve">24 h. The percentage of inhibition ratios will be calculated using the same formula described above. </w:t>
            </w:r>
          </w:p>
          <w:p w14:paraId="184FE2B2" w14:textId="77777777" w:rsidR="00746255" w:rsidRPr="00E268D3" w:rsidRDefault="00746255" w:rsidP="001C0A52">
            <w:pPr>
              <w:spacing w:before="60" w:after="60"/>
              <w:jc w:val="both"/>
              <w:rPr>
                <w:rFonts w:asciiTheme="minorHAnsi" w:eastAsiaTheme="minorHAnsi" w:hAnsiTheme="minorHAnsi" w:cstheme="minorHAnsi"/>
                <w:color w:val="000000"/>
                <w:lang w:eastAsia="en-US"/>
              </w:rPr>
            </w:pPr>
          </w:p>
          <w:p w14:paraId="014930B3" w14:textId="77777777" w:rsidR="00746255" w:rsidRPr="00E268D3" w:rsidRDefault="00746255" w:rsidP="001C0A52">
            <w:pPr>
              <w:spacing w:before="60" w:after="60"/>
              <w:jc w:val="both"/>
              <w:rPr>
                <w:rFonts w:asciiTheme="minorHAnsi" w:eastAsiaTheme="minorHAnsi" w:hAnsiTheme="minorHAnsi" w:cstheme="minorHAnsi"/>
                <w:color w:val="000000"/>
                <w:lang w:eastAsia="en-US"/>
              </w:rPr>
            </w:pPr>
          </w:p>
          <w:p w14:paraId="31520405" w14:textId="77777777" w:rsidR="00746255" w:rsidRPr="00E268D3" w:rsidRDefault="00746255" w:rsidP="001C0A52">
            <w:pPr>
              <w:spacing w:before="60" w:after="60"/>
              <w:jc w:val="both"/>
              <w:rPr>
                <w:rFonts w:asciiTheme="minorHAnsi" w:eastAsiaTheme="minorHAnsi" w:hAnsiTheme="minorHAnsi" w:cstheme="minorHAnsi"/>
                <w:color w:val="000000"/>
                <w:lang w:eastAsia="en-US"/>
              </w:rPr>
            </w:pPr>
          </w:p>
          <w:p w14:paraId="3556C104" w14:textId="77777777" w:rsidR="00746255" w:rsidRPr="00E268D3" w:rsidRDefault="00746255" w:rsidP="001C0A52">
            <w:pPr>
              <w:spacing w:before="60" w:after="60"/>
              <w:jc w:val="both"/>
              <w:rPr>
                <w:rFonts w:asciiTheme="minorHAnsi" w:eastAsiaTheme="minorHAnsi" w:hAnsiTheme="minorHAnsi" w:cstheme="minorHAnsi"/>
                <w:color w:val="000000"/>
                <w:lang w:eastAsia="en-US"/>
              </w:rPr>
            </w:pPr>
          </w:p>
          <w:p w14:paraId="0A5E42A7" w14:textId="58BCBF67" w:rsidR="00FB5D40" w:rsidRPr="00E268D3" w:rsidRDefault="00FB5D40" w:rsidP="001C0A52">
            <w:pPr>
              <w:jc w:val="both"/>
              <w:rPr>
                <w:rFonts w:asciiTheme="minorHAnsi" w:eastAsiaTheme="minorHAnsi" w:hAnsiTheme="minorHAnsi" w:cstheme="minorHAnsi"/>
                <w:color w:val="000000"/>
                <w:lang w:eastAsia="en-US"/>
              </w:rPr>
            </w:pPr>
          </w:p>
        </w:tc>
      </w:tr>
      <w:tr w:rsidR="00F044A3" w:rsidRPr="0009670C" w14:paraId="31467803" w14:textId="77777777" w:rsidTr="00E33ED6">
        <w:trPr>
          <w:trHeight w:val="794"/>
        </w:trPr>
        <w:tc>
          <w:tcPr>
            <w:tcW w:w="1555" w:type="dxa"/>
            <w:vAlign w:val="center"/>
          </w:tcPr>
          <w:p w14:paraId="080DD8EA" w14:textId="1CB8C26B" w:rsidR="00F044A3" w:rsidRPr="0009670C" w:rsidRDefault="00145015">
            <w:pPr>
              <w:jc w:val="both"/>
              <w:rPr>
                <w:rFonts w:asciiTheme="minorHAnsi" w:hAnsiTheme="minorHAnsi" w:cstheme="minorHAnsi"/>
                <w:sz w:val="22"/>
                <w:szCs w:val="22"/>
              </w:rPr>
            </w:pPr>
            <w:r w:rsidRPr="0009670C">
              <w:rPr>
                <w:rFonts w:asciiTheme="minorHAnsi" w:hAnsiTheme="minorHAnsi" w:cstheme="minorHAnsi"/>
                <w:sz w:val="22"/>
                <w:szCs w:val="22"/>
              </w:rPr>
              <w:lastRenderedPageBreak/>
              <w:t>Date and duration of the internship</w:t>
            </w:r>
          </w:p>
        </w:tc>
        <w:tc>
          <w:tcPr>
            <w:tcW w:w="8510" w:type="dxa"/>
            <w:vAlign w:val="center"/>
          </w:tcPr>
          <w:p w14:paraId="6CEF0D38" w14:textId="41227AC3" w:rsidR="00145015" w:rsidRPr="0009670C" w:rsidRDefault="00145015" w:rsidP="00145015">
            <w:pPr>
              <w:spacing w:line="276" w:lineRule="auto"/>
              <w:jc w:val="both"/>
              <w:rPr>
                <w:rFonts w:asciiTheme="minorHAnsi" w:hAnsiTheme="minorHAnsi" w:cstheme="minorHAnsi"/>
                <w:sz w:val="22"/>
                <w:szCs w:val="22"/>
              </w:rPr>
            </w:pPr>
            <w:r w:rsidRPr="0009670C">
              <w:rPr>
                <w:rFonts w:asciiTheme="minorHAnsi" w:hAnsiTheme="minorHAnsi" w:cstheme="minorHAnsi"/>
                <w:sz w:val="22"/>
                <w:szCs w:val="22"/>
              </w:rPr>
              <w:t xml:space="preserve">Start date: </w:t>
            </w:r>
            <w:proofErr w:type="gramStart"/>
            <w:r w:rsidR="00084E7F">
              <w:rPr>
                <w:rFonts w:asciiTheme="minorHAnsi" w:hAnsiTheme="minorHAnsi" w:cstheme="minorHAnsi"/>
                <w:sz w:val="22"/>
                <w:szCs w:val="22"/>
              </w:rPr>
              <w:t>TBD</w:t>
            </w:r>
            <w:proofErr w:type="gramEnd"/>
          </w:p>
          <w:p w14:paraId="447E0304" w14:textId="2A7168A6" w:rsidR="00F044A3" w:rsidRPr="0009670C" w:rsidRDefault="00145015" w:rsidP="003345AB">
            <w:pPr>
              <w:spacing w:line="276" w:lineRule="auto"/>
              <w:jc w:val="both"/>
              <w:rPr>
                <w:rFonts w:asciiTheme="minorHAnsi" w:hAnsiTheme="minorHAnsi" w:cstheme="minorHAnsi"/>
                <w:sz w:val="22"/>
                <w:szCs w:val="22"/>
              </w:rPr>
            </w:pPr>
            <w:r w:rsidRPr="0009670C">
              <w:rPr>
                <w:rFonts w:asciiTheme="minorHAnsi" w:hAnsiTheme="minorHAnsi" w:cstheme="minorHAnsi"/>
                <w:sz w:val="22"/>
                <w:szCs w:val="22"/>
              </w:rPr>
              <w:t xml:space="preserve">Duration: </w:t>
            </w:r>
            <w:commentRangeStart w:id="0"/>
            <w:r w:rsidR="0047493F">
              <w:rPr>
                <w:rFonts w:asciiTheme="minorHAnsi" w:hAnsiTheme="minorHAnsi" w:cstheme="minorHAnsi"/>
                <w:sz w:val="22"/>
                <w:szCs w:val="22"/>
              </w:rPr>
              <w:t>3</w:t>
            </w:r>
            <w:commentRangeEnd w:id="0"/>
            <w:r w:rsidR="00B1035A">
              <w:rPr>
                <w:rStyle w:val="CommentReference"/>
                <w:rFonts w:asciiTheme="minorHAnsi" w:eastAsiaTheme="minorHAnsi" w:hAnsiTheme="minorHAnsi" w:cstheme="minorBidi"/>
                <w:lang w:eastAsia="en-US"/>
              </w:rPr>
              <w:commentReference w:id="0"/>
            </w:r>
            <w:r w:rsidR="0017389B">
              <w:rPr>
                <w:rFonts w:asciiTheme="minorHAnsi" w:hAnsiTheme="minorHAnsi" w:cstheme="minorHAnsi"/>
                <w:sz w:val="22"/>
                <w:szCs w:val="22"/>
              </w:rPr>
              <w:t xml:space="preserve"> </w:t>
            </w:r>
            <w:r w:rsidRPr="0009670C">
              <w:rPr>
                <w:rFonts w:asciiTheme="minorHAnsi" w:hAnsiTheme="minorHAnsi" w:cstheme="minorHAnsi"/>
                <w:sz w:val="22"/>
                <w:szCs w:val="22"/>
              </w:rPr>
              <w:t>months maximum</w:t>
            </w:r>
          </w:p>
        </w:tc>
      </w:tr>
      <w:tr w:rsidR="00F044A3" w:rsidRPr="00B2437C" w14:paraId="6224FCC3" w14:textId="77777777" w:rsidTr="00E33ED6">
        <w:trPr>
          <w:trHeight w:val="794"/>
        </w:trPr>
        <w:tc>
          <w:tcPr>
            <w:tcW w:w="1555" w:type="dxa"/>
            <w:vAlign w:val="center"/>
          </w:tcPr>
          <w:p w14:paraId="7776D078" w14:textId="41E4A910" w:rsidR="00F044A3" w:rsidRPr="0009670C" w:rsidRDefault="00410370" w:rsidP="00091E1B">
            <w:pPr>
              <w:jc w:val="both"/>
              <w:rPr>
                <w:rFonts w:asciiTheme="minorHAnsi" w:hAnsiTheme="minorHAnsi" w:cstheme="minorHAnsi"/>
                <w:sz w:val="22"/>
                <w:szCs w:val="22"/>
              </w:rPr>
            </w:pPr>
            <w:r w:rsidRPr="0009670C">
              <w:rPr>
                <w:rFonts w:asciiTheme="minorHAnsi" w:hAnsiTheme="minorHAnsi" w:cstheme="minorHAnsi"/>
                <w:sz w:val="22"/>
                <w:szCs w:val="22"/>
              </w:rPr>
              <w:t>Location</w:t>
            </w:r>
          </w:p>
        </w:tc>
        <w:tc>
          <w:tcPr>
            <w:tcW w:w="8510" w:type="dxa"/>
            <w:vAlign w:val="center"/>
          </w:tcPr>
          <w:p w14:paraId="738F9421" w14:textId="77777777" w:rsidR="00806094" w:rsidRPr="00806094" w:rsidRDefault="00806094" w:rsidP="00806094">
            <w:pPr>
              <w:shd w:val="clear" w:color="auto" w:fill="FFFFFF"/>
              <w:rPr>
                <w:rFonts w:asciiTheme="minorHAnsi" w:hAnsiTheme="minorHAnsi" w:cstheme="minorHAnsi"/>
                <w:sz w:val="22"/>
                <w:szCs w:val="22"/>
              </w:rPr>
            </w:pPr>
            <w:r w:rsidRPr="00806094">
              <w:rPr>
                <w:rFonts w:asciiTheme="minorHAnsi" w:hAnsiTheme="minorHAnsi" w:cstheme="minorHAnsi"/>
                <w:sz w:val="22"/>
                <w:szCs w:val="22"/>
              </w:rPr>
              <w:t>McGill University - Macdonald Campus</w:t>
            </w:r>
          </w:p>
          <w:p w14:paraId="179D8A4D" w14:textId="6632996B" w:rsidR="00806094" w:rsidRPr="00806094" w:rsidRDefault="00806094" w:rsidP="00806094">
            <w:pPr>
              <w:shd w:val="clear" w:color="auto" w:fill="FFFFFF"/>
              <w:rPr>
                <w:rFonts w:asciiTheme="minorHAnsi" w:hAnsiTheme="minorHAnsi" w:cstheme="minorHAnsi"/>
                <w:sz w:val="22"/>
                <w:szCs w:val="22"/>
              </w:rPr>
            </w:pPr>
            <w:r w:rsidRPr="00806094">
              <w:rPr>
                <w:rFonts w:asciiTheme="minorHAnsi" w:hAnsiTheme="minorHAnsi" w:cstheme="minorHAnsi"/>
                <w:sz w:val="22"/>
                <w:szCs w:val="22"/>
              </w:rPr>
              <w:t xml:space="preserve"> 21111 Lakeshore Rd, Sainte-Anne-de-Bellevue, Quebec H9X 3V9</w:t>
            </w:r>
          </w:p>
          <w:p w14:paraId="43AD15AA" w14:textId="1172AD52" w:rsidR="00CA2557" w:rsidRPr="00806094" w:rsidRDefault="00CA2557" w:rsidP="00806094">
            <w:pPr>
              <w:shd w:val="clear" w:color="auto" w:fill="FFFFFF"/>
              <w:rPr>
                <w:rFonts w:asciiTheme="minorHAnsi" w:hAnsiTheme="minorHAnsi" w:cstheme="minorHAnsi"/>
                <w:sz w:val="22"/>
                <w:szCs w:val="22"/>
              </w:rPr>
            </w:pPr>
          </w:p>
        </w:tc>
      </w:tr>
      <w:tr w:rsidR="00BB77C5" w:rsidRPr="0009670C" w14:paraId="3068D80C" w14:textId="77777777" w:rsidTr="00E33ED6">
        <w:trPr>
          <w:trHeight w:val="964"/>
        </w:trPr>
        <w:tc>
          <w:tcPr>
            <w:tcW w:w="1555" w:type="dxa"/>
            <w:vAlign w:val="center"/>
          </w:tcPr>
          <w:p w14:paraId="4001B528" w14:textId="16B19507" w:rsidR="00BB77C5" w:rsidRPr="0009670C" w:rsidRDefault="00410370" w:rsidP="00091E1B">
            <w:pPr>
              <w:jc w:val="both"/>
              <w:rPr>
                <w:rFonts w:asciiTheme="minorHAnsi" w:hAnsiTheme="minorHAnsi" w:cstheme="minorHAnsi"/>
                <w:sz w:val="22"/>
                <w:szCs w:val="22"/>
              </w:rPr>
            </w:pPr>
            <w:r w:rsidRPr="0009670C">
              <w:rPr>
                <w:rFonts w:asciiTheme="minorHAnsi" w:hAnsiTheme="minorHAnsi" w:cstheme="minorHAnsi"/>
                <w:sz w:val="22"/>
                <w:szCs w:val="22"/>
              </w:rPr>
              <w:t>Expected activities of the trainee</w:t>
            </w:r>
          </w:p>
        </w:tc>
        <w:tc>
          <w:tcPr>
            <w:tcW w:w="8510" w:type="dxa"/>
            <w:vAlign w:val="center"/>
          </w:tcPr>
          <w:p w14:paraId="01CBDA16" w14:textId="17AB57AF" w:rsidR="00410370" w:rsidRPr="0009670C" w:rsidRDefault="00410370" w:rsidP="00410370">
            <w:pPr>
              <w:spacing w:line="276" w:lineRule="auto"/>
              <w:jc w:val="both"/>
              <w:rPr>
                <w:rFonts w:asciiTheme="minorHAnsi" w:hAnsiTheme="minorHAnsi" w:cstheme="minorHAnsi"/>
                <w:sz w:val="22"/>
                <w:szCs w:val="22"/>
              </w:rPr>
            </w:pPr>
            <w:r w:rsidRPr="0009670C">
              <w:rPr>
                <w:rFonts w:asciiTheme="minorHAnsi" w:hAnsiTheme="minorHAnsi" w:cstheme="minorHAnsi"/>
                <w:sz w:val="22"/>
                <w:szCs w:val="22"/>
              </w:rPr>
              <w:t xml:space="preserve">The trainee will: work with the </w:t>
            </w:r>
            <w:r w:rsidR="004853D6">
              <w:rPr>
                <w:rFonts w:asciiTheme="minorHAnsi" w:hAnsiTheme="minorHAnsi" w:cstheme="minorHAnsi"/>
                <w:sz w:val="22"/>
                <w:szCs w:val="22"/>
              </w:rPr>
              <w:t>McGill</w:t>
            </w:r>
            <w:r w:rsidR="004E70F4">
              <w:rPr>
                <w:rFonts w:asciiTheme="minorHAnsi" w:hAnsiTheme="minorHAnsi" w:cstheme="minorHAnsi"/>
                <w:sz w:val="22"/>
                <w:szCs w:val="22"/>
              </w:rPr>
              <w:t xml:space="preserve">, </w:t>
            </w:r>
            <w:proofErr w:type="spellStart"/>
            <w:r w:rsidR="004853D6">
              <w:rPr>
                <w:rFonts w:asciiTheme="minorHAnsi" w:hAnsiTheme="minorHAnsi" w:cstheme="minorHAnsi"/>
                <w:sz w:val="22"/>
                <w:szCs w:val="22"/>
              </w:rPr>
              <w:t>BioSun</w:t>
            </w:r>
            <w:proofErr w:type="spellEnd"/>
            <w:r w:rsidR="004E70F4">
              <w:rPr>
                <w:rFonts w:asciiTheme="minorHAnsi" w:hAnsiTheme="minorHAnsi" w:cstheme="minorHAnsi"/>
                <w:sz w:val="22"/>
                <w:szCs w:val="22"/>
              </w:rPr>
              <w:t>, and INRAE</w:t>
            </w:r>
            <w:r w:rsidR="004853D6">
              <w:rPr>
                <w:rFonts w:asciiTheme="minorHAnsi" w:hAnsiTheme="minorHAnsi" w:cstheme="minorHAnsi"/>
                <w:sz w:val="22"/>
                <w:szCs w:val="22"/>
              </w:rPr>
              <w:t xml:space="preserve"> </w:t>
            </w:r>
            <w:r w:rsidRPr="0009670C">
              <w:rPr>
                <w:rFonts w:asciiTheme="minorHAnsi" w:hAnsiTheme="minorHAnsi" w:cstheme="minorHAnsi"/>
                <w:sz w:val="22"/>
                <w:szCs w:val="22"/>
              </w:rPr>
              <w:t>team, and:</w:t>
            </w:r>
          </w:p>
          <w:p w14:paraId="5F718C47" w14:textId="32023FC9" w:rsidR="004147CE" w:rsidRDefault="00410370" w:rsidP="00410370">
            <w:pPr>
              <w:spacing w:line="276" w:lineRule="auto"/>
              <w:jc w:val="both"/>
              <w:rPr>
                <w:rFonts w:asciiTheme="minorHAnsi" w:hAnsiTheme="minorHAnsi" w:cstheme="minorHAnsi"/>
                <w:sz w:val="22"/>
                <w:szCs w:val="22"/>
              </w:rPr>
            </w:pPr>
            <w:r w:rsidRPr="0009670C">
              <w:rPr>
                <w:rFonts w:asciiTheme="minorHAnsi" w:hAnsiTheme="minorHAnsi" w:cstheme="minorHAnsi"/>
                <w:sz w:val="22"/>
                <w:szCs w:val="22"/>
              </w:rPr>
              <w:t>- Carry out laboratory experiments</w:t>
            </w:r>
            <w:r w:rsidR="004147CE">
              <w:rPr>
                <w:rFonts w:asciiTheme="minorHAnsi" w:hAnsiTheme="minorHAnsi" w:cstheme="minorHAnsi"/>
                <w:sz w:val="22"/>
                <w:szCs w:val="22"/>
              </w:rPr>
              <w:t xml:space="preserve"> (seed germination)</w:t>
            </w:r>
            <w:r w:rsidR="00061160">
              <w:rPr>
                <w:rFonts w:asciiTheme="minorHAnsi" w:hAnsiTheme="minorHAnsi" w:cstheme="minorHAnsi"/>
                <w:sz w:val="22"/>
                <w:szCs w:val="22"/>
              </w:rPr>
              <w:t>.</w:t>
            </w:r>
          </w:p>
          <w:p w14:paraId="26C35E6C" w14:textId="7D344B0F" w:rsidR="004147CE" w:rsidRDefault="004147CE" w:rsidP="004147CE">
            <w:pPr>
              <w:spacing w:line="276" w:lineRule="auto"/>
              <w:jc w:val="both"/>
              <w:rPr>
                <w:rFonts w:asciiTheme="minorHAnsi" w:hAnsiTheme="minorHAnsi" w:cstheme="minorHAnsi"/>
                <w:sz w:val="22"/>
                <w:szCs w:val="22"/>
              </w:rPr>
            </w:pPr>
            <w:r>
              <w:rPr>
                <w:rFonts w:asciiTheme="minorHAnsi" w:hAnsiTheme="minorHAnsi" w:cstheme="minorHAnsi"/>
                <w:sz w:val="22"/>
                <w:szCs w:val="22"/>
              </w:rPr>
              <w:t>-</w:t>
            </w:r>
            <w:r w:rsidR="00410370" w:rsidRPr="0009670C">
              <w:rPr>
                <w:rFonts w:asciiTheme="minorHAnsi" w:hAnsiTheme="minorHAnsi" w:cstheme="minorHAnsi"/>
                <w:sz w:val="22"/>
                <w:szCs w:val="22"/>
              </w:rPr>
              <w:t xml:space="preserve">  </w:t>
            </w:r>
            <w:r w:rsidRPr="0009670C">
              <w:rPr>
                <w:rFonts w:asciiTheme="minorHAnsi" w:hAnsiTheme="minorHAnsi" w:cstheme="minorHAnsi"/>
                <w:sz w:val="22"/>
                <w:szCs w:val="22"/>
              </w:rPr>
              <w:t xml:space="preserve">Carry </w:t>
            </w:r>
            <w:r w:rsidR="009F30AA" w:rsidRPr="0009670C">
              <w:rPr>
                <w:rFonts w:asciiTheme="minorHAnsi" w:hAnsiTheme="minorHAnsi" w:cstheme="minorHAnsi"/>
                <w:sz w:val="22"/>
                <w:szCs w:val="22"/>
              </w:rPr>
              <w:t>outgrowth</w:t>
            </w:r>
            <w:r>
              <w:rPr>
                <w:rFonts w:asciiTheme="minorHAnsi" w:hAnsiTheme="minorHAnsi" w:cstheme="minorHAnsi"/>
                <w:sz w:val="22"/>
                <w:szCs w:val="22"/>
              </w:rPr>
              <w:t xml:space="preserve"> </w:t>
            </w:r>
            <w:r w:rsidR="009F30AA">
              <w:rPr>
                <w:rFonts w:asciiTheme="minorHAnsi" w:hAnsiTheme="minorHAnsi" w:cstheme="minorHAnsi"/>
                <w:sz w:val="22"/>
                <w:szCs w:val="22"/>
              </w:rPr>
              <w:t xml:space="preserve">assessment </w:t>
            </w:r>
            <w:r w:rsidRPr="0009670C">
              <w:rPr>
                <w:rFonts w:asciiTheme="minorHAnsi" w:hAnsiTheme="minorHAnsi" w:cstheme="minorHAnsi"/>
                <w:sz w:val="22"/>
                <w:szCs w:val="22"/>
              </w:rPr>
              <w:t>experiments</w:t>
            </w:r>
            <w:r>
              <w:rPr>
                <w:rFonts w:asciiTheme="minorHAnsi" w:hAnsiTheme="minorHAnsi" w:cstheme="minorHAnsi"/>
                <w:sz w:val="22"/>
                <w:szCs w:val="22"/>
              </w:rPr>
              <w:t xml:space="preserve"> (</w:t>
            </w:r>
            <w:r w:rsidR="009F30AA">
              <w:rPr>
                <w:rFonts w:asciiTheme="minorHAnsi" w:hAnsiTheme="minorHAnsi" w:cstheme="minorHAnsi"/>
                <w:sz w:val="22"/>
                <w:szCs w:val="22"/>
              </w:rPr>
              <w:t>growth chamber and greenhouse</w:t>
            </w:r>
            <w:r>
              <w:rPr>
                <w:rFonts w:asciiTheme="minorHAnsi" w:hAnsiTheme="minorHAnsi" w:cstheme="minorHAnsi"/>
                <w:sz w:val="22"/>
                <w:szCs w:val="22"/>
              </w:rPr>
              <w:t>)</w:t>
            </w:r>
          </w:p>
          <w:p w14:paraId="6860727E" w14:textId="6BF823B1" w:rsidR="00410370" w:rsidRPr="0009670C" w:rsidRDefault="00410370" w:rsidP="00410370">
            <w:pPr>
              <w:spacing w:line="276" w:lineRule="auto"/>
              <w:jc w:val="both"/>
              <w:rPr>
                <w:rFonts w:asciiTheme="minorHAnsi" w:hAnsiTheme="minorHAnsi" w:cstheme="minorHAnsi"/>
                <w:sz w:val="22"/>
                <w:szCs w:val="22"/>
              </w:rPr>
            </w:pPr>
            <w:r w:rsidRPr="0009670C">
              <w:rPr>
                <w:rFonts w:asciiTheme="minorHAnsi" w:hAnsiTheme="minorHAnsi" w:cstheme="minorHAnsi"/>
                <w:sz w:val="22"/>
                <w:szCs w:val="22"/>
              </w:rPr>
              <w:t xml:space="preserve">- Perform </w:t>
            </w:r>
            <w:r w:rsidR="00E30E94">
              <w:rPr>
                <w:rFonts w:asciiTheme="minorHAnsi" w:hAnsiTheme="minorHAnsi" w:cstheme="minorHAnsi"/>
                <w:sz w:val="22"/>
                <w:szCs w:val="22"/>
              </w:rPr>
              <w:t>confrontation</w:t>
            </w:r>
            <w:r w:rsidR="00EB464C">
              <w:rPr>
                <w:rFonts w:asciiTheme="minorHAnsi" w:hAnsiTheme="minorHAnsi" w:cstheme="minorHAnsi"/>
                <w:sz w:val="22"/>
                <w:szCs w:val="22"/>
              </w:rPr>
              <w:t xml:space="preserve"> </w:t>
            </w:r>
            <w:r w:rsidR="00E30E94">
              <w:rPr>
                <w:rFonts w:asciiTheme="minorHAnsi" w:hAnsiTheme="minorHAnsi" w:cstheme="minorHAnsi"/>
                <w:sz w:val="22"/>
                <w:szCs w:val="22"/>
              </w:rPr>
              <w:t>(antibiosis)</w:t>
            </w:r>
            <w:r w:rsidR="00EB464C">
              <w:rPr>
                <w:rFonts w:asciiTheme="minorHAnsi" w:hAnsiTheme="minorHAnsi" w:cstheme="minorHAnsi"/>
                <w:sz w:val="22"/>
                <w:szCs w:val="22"/>
              </w:rPr>
              <w:t>assays</w:t>
            </w:r>
            <w:r w:rsidR="009F30AA">
              <w:rPr>
                <w:rFonts w:asciiTheme="minorHAnsi" w:hAnsiTheme="minorHAnsi" w:cstheme="minorHAnsi"/>
                <w:sz w:val="22"/>
                <w:szCs w:val="22"/>
              </w:rPr>
              <w:t>.</w:t>
            </w:r>
            <w:r w:rsidR="00EB464C">
              <w:rPr>
                <w:rFonts w:asciiTheme="minorHAnsi" w:hAnsiTheme="minorHAnsi" w:cstheme="minorHAnsi"/>
                <w:sz w:val="22"/>
                <w:szCs w:val="22"/>
              </w:rPr>
              <w:t xml:space="preserve"> </w:t>
            </w:r>
          </w:p>
          <w:p w14:paraId="571537BE" w14:textId="77777777" w:rsidR="00410370" w:rsidRPr="0009670C" w:rsidRDefault="00410370" w:rsidP="00410370">
            <w:pPr>
              <w:spacing w:line="276" w:lineRule="auto"/>
              <w:jc w:val="both"/>
              <w:rPr>
                <w:rFonts w:asciiTheme="minorHAnsi" w:hAnsiTheme="minorHAnsi" w:cstheme="minorHAnsi"/>
                <w:sz w:val="22"/>
                <w:szCs w:val="22"/>
              </w:rPr>
            </w:pPr>
            <w:r w:rsidRPr="0009670C">
              <w:rPr>
                <w:rFonts w:asciiTheme="minorHAnsi" w:hAnsiTheme="minorHAnsi" w:cstheme="minorHAnsi"/>
                <w:sz w:val="22"/>
                <w:szCs w:val="22"/>
              </w:rPr>
              <w:t>- Analyse and interpret the results.</w:t>
            </w:r>
          </w:p>
          <w:p w14:paraId="7CADBE42" w14:textId="6CDA1C1C" w:rsidR="00B32EB1" w:rsidRPr="0009670C" w:rsidRDefault="00410370" w:rsidP="00410370">
            <w:pPr>
              <w:spacing w:line="276" w:lineRule="auto"/>
              <w:jc w:val="both"/>
              <w:rPr>
                <w:rFonts w:asciiTheme="minorHAnsi" w:hAnsiTheme="minorHAnsi" w:cstheme="minorHAnsi"/>
                <w:sz w:val="22"/>
                <w:szCs w:val="22"/>
              </w:rPr>
            </w:pPr>
            <w:r w:rsidRPr="0009670C">
              <w:rPr>
                <w:rFonts w:asciiTheme="minorHAnsi" w:hAnsiTheme="minorHAnsi" w:cstheme="minorHAnsi"/>
                <w:sz w:val="22"/>
                <w:szCs w:val="22"/>
              </w:rPr>
              <w:t xml:space="preserve">- Write </w:t>
            </w:r>
            <w:r w:rsidR="004943BD">
              <w:rPr>
                <w:rFonts w:asciiTheme="minorHAnsi" w:hAnsiTheme="minorHAnsi" w:cstheme="minorHAnsi"/>
                <w:sz w:val="22"/>
                <w:szCs w:val="22"/>
              </w:rPr>
              <w:t>bi-</w:t>
            </w:r>
            <w:r w:rsidRPr="0009670C">
              <w:rPr>
                <w:rFonts w:asciiTheme="minorHAnsi" w:hAnsiTheme="minorHAnsi" w:cstheme="minorHAnsi"/>
                <w:sz w:val="22"/>
                <w:szCs w:val="22"/>
              </w:rPr>
              <w:t>weekly reports and a</w:t>
            </w:r>
            <w:r w:rsidR="00061160">
              <w:rPr>
                <w:rFonts w:asciiTheme="minorHAnsi" w:hAnsiTheme="minorHAnsi" w:cstheme="minorHAnsi"/>
                <w:sz w:val="22"/>
                <w:szCs w:val="22"/>
              </w:rPr>
              <w:t xml:space="preserve"> final</w:t>
            </w:r>
            <w:r w:rsidRPr="0009670C">
              <w:rPr>
                <w:rFonts w:asciiTheme="minorHAnsi" w:hAnsiTheme="minorHAnsi" w:cstheme="minorHAnsi"/>
                <w:sz w:val="22"/>
                <w:szCs w:val="22"/>
              </w:rPr>
              <w:t xml:space="preserve"> report.</w:t>
            </w:r>
          </w:p>
        </w:tc>
      </w:tr>
      <w:tr w:rsidR="00BB77C5" w:rsidRPr="0009670C" w14:paraId="3B3A5752" w14:textId="77777777" w:rsidTr="00E33ED6">
        <w:trPr>
          <w:trHeight w:val="510"/>
        </w:trPr>
        <w:tc>
          <w:tcPr>
            <w:tcW w:w="1555" w:type="dxa"/>
            <w:vAlign w:val="center"/>
          </w:tcPr>
          <w:p w14:paraId="413517C1" w14:textId="784F415F" w:rsidR="00BB77C5" w:rsidRPr="0009670C" w:rsidRDefault="00410370" w:rsidP="00091E1B">
            <w:pPr>
              <w:jc w:val="both"/>
              <w:rPr>
                <w:rFonts w:asciiTheme="minorHAnsi" w:hAnsiTheme="minorHAnsi" w:cstheme="minorHAnsi"/>
                <w:sz w:val="22"/>
                <w:szCs w:val="22"/>
              </w:rPr>
            </w:pPr>
            <w:r w:rsidRPr="0009670C">
              <w:rPr>
                <w:rFonts w:asciiTheme="minorHAnsi" w:hAnsiTheme="minorHAnsi" w:cstheme="minorHAnsi"/>
                <w:sz w:val="22"/>
                <w:szCs w:val="22"/>
              </w:rPr>
              <w:t>Practical conditions</w:t>
            </w:r>
          </w:p>
        </w:tc>
        <w:tc>
          <w:tcPr>
            <w:tcW w:w="8510" w:type="dxa"/>
            <w:vAlign w:val="center"/>
          </w:tcPr>
          <w:p w14:paraId="65A94AD9" w14:textId="4146680A" w:rsidR="00716E6A" w:rsidRDefault="00716E6A" w:rsidP="00410370">
            <w:pPr>
              <w:pStyle w:val="ListParagraph"/>
              <w:numPr>
                <w:ilvl w:val="0"/>
                <w:numId w:val="8"/>
              </w:numPr>
              <w:rPr>
                <w:rFonts w:cstheme="minorHAnsi"/>
              </w:rPr>
            </w:pPr>
            <w:r w:rsidRPr="00716E6A">
              <w:rPr>
                <w:rFonts w:cstheme="minorHAnsi"/>
              </w:rPr>
              <w:t>McGill to accommodate the intern to work in the lab and conduct the tests (covering the research costs).</w:t>
            </w:r>
            <w:r>
              <w:rPr>
                <w:rFonts w:cstheme="minorHAnsi"/>
              </w:rPr>
              <w:t xml:space="preserve"> The project is funded by </w:t>
            </w:r>
            <w:proofErr w:type="spellStart"/>
            <w:r>
              <w:rPr>
                <w:rFonts w:cstheme="minorHAnsi"/>
              </w:rPr>
              <w:t>BioSun</w:t>
            </w:r>
            <w:proofErr w:type="spellEnd"/>
            <w:r>
              <w:rPr>
                <w:rFonts w:cstheme="minorHAnsi"/>
              </w:rPr>
              <w:t xml:space="preserve"> (</w:t>
            </w:r>
            <w:r>
              <w:rPr>
                <w:rFonts w:ascii="Calibri" w:hAnsi="Calibri" w:cs="Calibri"/>
                <w:color w:val="000000"/>
              </w:rPr>
              <w:t>MITACS IT29988</w:t>
            </w:r>
            <w:r>
              <w:rPr>
                <w:rFonts w:cstheme="minorHAnsi"/>
              </w:rPr>
              <w:t>).</w:t>
            </w:r>
          </w:p>
          <w:p w14:paraId="719426A4" w14:textId="23E82049" w:rsidR="00EE367D" w:rsidRDefault="00EE367D" w:rsidP="00410370">
            <w:pPr>
              <w:pStyle w:val="ListParagraph"/>
              <w:numPr>
                <w:ilvl w:val="0"/>
                <w:numId w:val="8"/>
              </w:numPr>
              <w:rPr>
                <w:rFonts w:cstheme="minorHAnsi"/>
              </w:rPr>
            </w:pPr>
            <w:proofErr w:type="spellStart"/>
            <w:r>
              <w:rPr>
                <w:rFonts w:cstheme="minorHAnsi"/>
              </w:rPr>
              <w:t>BioSun</w:t>
            </w:r>
            <w:proofErr w:type="spellEnd"/>
            <w:r>
              <w:rPr>
                <w:rFonts w:cstheme="minorHAnsi"/>
              </w:rPr>
              <w:t xml:space="preserve"> will provide guidance </w:t>
            </w:r>
            <w:r w:rsidR="005230D4">
              <w:rPr>
                <w:rFonts w:cstheme="minorHAnsi"/>
              </w:rPr>
              <w:t xml:space="preserve">and support to guarantee proper skill </w:t>
            </w:r>
            <w:proofErr w:type="gramStart"/>
            <w:r w:rsidR="005230D4">
              <w:rPr>
                <w:rFonts w:cstheme="minorHAnsi"/>
              </w:rPr>
              <w:t>transfer</w:t>
            </w:r>
            <w:proofErr w:type="gramEnd"/>
            <w:r w:rsidR="00330482">
              <w:rPr>
                <w:rFonts w:cstheme="minorHAnsi"/>
              </w:rPr>
              <w:t xml:space="preserve"> </w:t>
            </w:r>
          </w:p>
          <w:p w14:paraId="0A69A056" w14:textId="68521BAD" w:rsidR="00410370" w:rsidRPr="0009670C" w:rsidRDefault="00410370" w:rsidP="00410370">
            <w:pPr>
              <w:pStyle w:val="ListParagraph"/>
              <w:numPr>
                <w:ilvl w:val="0"/>
                <w:numId w:val="8"/>
              </w:numPr>
              <w:rPr>
                <w:rFonts w:cstheme="minorHAnsi"/>
              </w:rPr>
            </w:pPr>
            <w:r w:rsidRPr="0009670C">
              <w:rPr>
                <w:rFonts w:cstheme="minorHAnsi"/>
              </w:rPr>
              <w:t xml:space="preserve">INRAE contribution to </w:t>
            </w:r>
            <w:r w:rsidR="00B63FE4">
              <w:rPr>
                <w:rFonts w:cstheme="minorHAnsi"/>
              </w:rPr>
              <w:t>…</w:t>
            </w:r>
            <w:r w:rsidRPr="0009670C">
              <w:rPr>
                <w:rFonts w:cstheme="minorHAnsi"/>
              </w:rPr>
              <w:t xml:space="preserve">. </w:t>
            </w:r>
          </w:p>
          <w:p w14:paraId="2CDD2753" w14:textId="6A812231" w:rsidR="00BB77C5" w:rsidRPr="0009670C" w:rsidRDefault="00BB77C5" w:rsidP="00410370">
            <w:pPr>
              <w:pStyle w:val="ListParagraph"/>
              <w:numPr>
                <w:ilvl w:val="0"/>
                <w:numId w:val="8"/>
              </w:numPr>
              <w:rPr>
                <w:rFonts w:cstheme="minorHAnsi"/>
              </w:rPr>
            </w:pPr>
          </w:p>
        </w:tc>
      </w:tr>
      <w:tr w:rsidR="00BB77C5" w:rsidRPr="0009670C" w14:paraId="29B0219A" w14:textId="77777777" w:rsidTr="000679AD">
        <w:trPr>
          <w:trHeight w:val="397"/>
        </w:trPr>
        <w:tc>
          <w:tcPr>
            <w:tcW w:w="10065" w:type="dxa"/>
            <w:gridSpan w:val="2"/>
            <w:shd w:val="clear" w:color="auto" w:fill="00A3A6"/>
            <w:vAlign w:val="center"/>
          </w:tcPr>
          <w:p w14:paraId="4834B928" w14:textId="0BED56D4" w:rsidR="00BB77C5" w:rsidRPr="0009670C" w:rsidRDefault="00DC3E27" w:rsidP="003A2E42">
            <w:pPr>
              <w:spacing w:line="276" w:lineRule="auto"/>
              <w:rPr>
                <w:rFonts w:asciiTheme="minorHAnsi" w:hAnsiTheme="minorHAnsi" w:cstheme="minorHAnsi"/>
                <w:b/>
                <w:bCs/>
                <w:sz w:val="22"/>
                <w:szCs w:val="22"/>
              </w:rPr>
            </w:pPr>
            <w:r w:rsidRPr="0009670C">
              <w:rPr>
                <w:rFonts w:asciiTheme="minorHAnsi" w:hAnsiTheme="minorHAnsi" w:cstheme="minorHAnsi"/>
                <w:b/>
                <w:bCs/>
                <w:color w:val="FFFFFF" w:themeColor="background1"/>
                <w:sz w:val="22"/>
                <w:szCs w:val="22"/>
              </w:rPr>
              <w:t>General information</w:t>
            </w:r>
          </w:p>
        </w:tc>
      </w:tr>
      <w:tr w:rsidR="00BB77C5" w:rsidRPr="0009670C" w14:paraId="4419D376" w14:textId="77777777" w:rsidTr="00E33ED6">
        <w:trPr>
          <w:trHeight w:val="2608"/>
        </w:trPr>
        <w:tc>
          <w:tcPr>
            <w:tcW w:w="1555" w:type="dxa"/>
            <w:vAlign w:val="center"/>
          </w:tcPr>
          <w:p w14:paraId="6505E443" w14:textId="0A12242C" w:rsidR="00BB77C5" w:rsidRPr="0009670C" w:rsidRDefault="00410370" w:rsidP="00091E1B">
            <w:pPr>
              <w:jc w:val="both"/>
              <w:rPr>
                <w:rFonts w:asciiTheme="minorHAnsi" w:hAnsiTheme="minorHAnsi" w:cstheme="minorHAnsi"/>
                <w:sz w:val="22"/>
                <w:szCs w:val="22"/>
              </w:rPr>
            </w:pPr>
            <w:r w:rsidRPr="0009670C">
              <w:rPr>
                <w:rFonts w:asciiTheme="minorHAnsi" w:hAnsiTheme="minorHAnsi" w:cstheme="minorHAnsi"/>
                <w:sz w:val="22"/>
                <w:szCs w:val="22"/>
              </w:rPr>
              <w:t>Profile required</w:t>
            </w:r>
          </w:p>
        </w:tc>
        <w:tc>
          <w:tcPr>
            <w:tcW w:w="8510" w:type="dxa"/>
            <w:vAlign w:val="center"/>
          </w:tcPr>
          <w:p w14:paraId="3D65EB80" w14:textId="7D975A6E" w:rsidR="00410370" w:rsidRPr="0009670C" w:rsidRDefault="00410370" w:rsidP="00410370">
            <w:pPr>
              <w:pStyle w:val="ListParagraph"/>
              <w:numPr>
                <w:ilvl w:val="0"/>
                <w:numId w:val="6"/>
              </w:numPr>
              <w:spacing w:line="276" w:lineRule="auto"/>
              <w:jc w:val="both"/>
              <w:rPr>
                <w:rFonts w:cstheme="minorHAnsi"/>
              </w:rPr>
            </w:pPr>
            <w:r w:rsidRPr="0009670C">
              <w:rPr>
                <w:rFonts w:cstheme="minorHAnsi"/>
              </w:rPr>
              <w:t>Student M2</w:t>
            </w:r>
            <w:r w:rsidR="003345AB" w:rsidRPr="0009670C">
              <w:rPr>
                <w:rFonts w:cstheme="minorHAnsi"/>
              </w:rPr>
              <w:t xml:space="preserve"> or M1 in</w:t>
            </w:r>
            <w:r w:rsidRPr="0009670C">
              <w:rPr>
                <w:rFonts w:cstheme="minorHAnsi"/>
              </w:rPr>
              <w:t xml:space="preserve"> agronomy or plant ecology or chemistry</w:t>
            </w:r>
          </w:p>
          <w:p w14:paraId="0A086D43" w14:textId="451D461B" w:rsidR="00410370" w:rsidRPr="0009670C" w:rsidRDefault="00410370" w:rsidP="00410370">
            <w:pPr>
              <w:pStyle w:val="ListParagraph"/>
              <w:numPr>
                <w:ilvl w:val="0"/>
                <w:numId w:val="6"/>
              </w:numPr>
              <w:spacing w:line="276" w:lineRule="auto"/>
              <w:jc w:val="both"/>
              <w:rPr>
                <w:rFonts w:cstheme="minorHAnsi"/>
              </w:rPr>
            </w:pPr>
            <w:r w:rsidRPr="0009670C">
              <w:rPr>
                <w:rFonts w:cstheme="minorHAnsi"/>
              </w:rPr>
              <w:t>Interest in plant experiments and soil functioning</w:t>
            </w:r>
          </w:p>
          <w:p w14:paraId="00545C11" w14:textId="0AA0B39F" w:rsidR="00410370" w:rsidRPr="0009670C" w:rsidRDefault="00410370" w:rsidP="00410370">
            <w:pPr>
              <w:pStyle w:val="ListParagraph"/>
              <w:numPr>
                <w:ilvl w:val="0"/>
                <w:numId w:val="6"/>
              </w:numPr>
              <w:spacing w:line="276" w:lineRule="auto"/>
              <w:jc w:val="both"/>
              <w:rPr>
                <w:rFonts w:cstheme="minorHAnsi"/>
              </w:rPr>
            </w:pPr>
            <w:r w:rsidRPr="0009670C">
              <w:rPr>
                <w:rFonts w:cstheme="minorHAnsi"/>
              </w:rPr>
              <w:t xml:space="preserve">Motivation for experimental and laboratory work (phytotron experiments, analyses) </w:t>
            </w:r>
          </w:p>
          <w:p w14:paraId="3F5C988C" w14:textId="07499187" w:rsidR="00410370" w:rsidRPr="0009670C" w:rsidRDefault="00410370" w:rsidP="00410370">
            <w:pPr>
              <w:pStyle w:val="ListParagraph"/>
              <w:numPr>
                <w:ilvl w:val="0"/>
                <w:numId w:val="6"/>
              </w:numPr>
              <w:spacing w:line="276" w:lineRule="auto"/>
              <w:jc w:val="both"/>
              <w:rPr>
                <w:rFonts w:cstheme="minorHAnsi"/>
              </w:rPr>
            </w:pPr>
            <w:r w:rsidRPr="0009670C">
              <w:rPr>
                <w:rFonts w:cstheme="minorHAnsi"/>
              </w:rPr>
              <w:t xml:space="preserve">Interest in </w:t>
            </w:r>
            <w:r w:rsidR="00AC3E51" w:rsidRPr="0009670C">
              <w:rPr>
                <w:rFonts w:cstheme="minorHAnsi"/>
              </w:rPr>
              <w:t>teamwork</w:t>
            </w:r>
            <w:r w:rsidRPr="0009670C">
              <w:rPr>
                <w:rFonts w:cstheme="minorHAnsi"/>
              </w:rPr>
              <w:t xml:space="preserve"> (other trainees, PhD students, </w:t>
            </w:r>
            <w:proofErr w:type="gramStart"/>
            <w:r w:rsidRPr="0009670C">
              <w:rPr>
                <w:rFonts w:cstheme="minorHAnsi"/>
              </w:rPr>
              <w:t>technicians</w:t>
            </w:r>
            <w:proofErr w:type="gramEnd"/>
            <w:r w:rsidRPr="0009670C">
              <w:rPr>
                <w:rFonts w:cstheme="minorHAnsi"/>
              </w:rPr>
              <w:t xml:space="preserve"> and researchers)</w:t>
            </w:r>
          </w:p>
          <w:p w14:paraId="5E54F851" w14:textId="5C910A2A" w:rsidR="00410370" w:rsidRPr="0009670C" w:rsidRDefault="00410370" w:rsidP="00410370">
            <w:pPr>
              <w:pStyle w:val="ListParagraph"/>
              <w:numPr>
                <w:ilvl w:val="0"/>
                <w:numId w:val="6"/>
              </w:numPr>
              <w:spacing w:line="276" w:lineRule="auto"/>
              <w:jc w:val="both"/>
              <w:rPr>
                <w:rFonts w:cstheme="minorHAnsi"/>
              </w:rPr>
            </w:pPr>
            <w:r w:rsidRPr="0009670C">
              <w:rPr>
                <w:rFonts w:cstheme="minorHAnsi"/>
              </w:rPr>
              <w:t xml:space="preserve">Knowledge and mastery of office automation tools, if </w:t>
            </w:r>
            <w:proofErr w:type="gramStart"/>
            <w:r w:rsidRPr="0009670C">
              <w:rPr>
                <w:rFonts w:cstheme="minorHAnsi"/>
              </w:rPr>
              <w:t>possible</w:t>
            </w:r>
            <w:proofErr w:type="gramEnd"/>
            <w:r w:rsidRPr="0009670C">
              <w:rPr>
                <w:rFonts w:cstheme="minorHAnsi"/>
              </w:rPr>
              <w:t xml:space="preserve"> use of R (or </w:t>
            </w:r>
            <w:proofErr w:type="spellStart"/>
            <w:r w:rsidRPr="0009670C">
              <w:rPr>
                <w:rFonts w:cstheme="minorHAnsi"/>
              </w:rPr>
              <w:t>Rstudio</w:t>
            </w:r>
            <w:proofErr w:type="spellEnd"/>
            <w:r w:rsidRPr="0009670C">
              <w:rPr>
                <w:rFonts w:cstheme="minorHAnsi"/>
              </w:rPr>
              <w:t>)</w:t>
            </w:r>
          </w:p>
          <w:p w14:paraId="7CC73242" w14:textId="020AAD25" w:rsidR="00410370" w:rsidRPr="0009670C" w:rsidRDefault="00410370" w:rsidP="00410370">
            <w:pPr>
              <w:pStyle w:val="ListParagraph"/>
              <w:numPr>
                <w:ilvl w:val="0"/>
                <w:numId w:val="6"/>
              </w:numPr>
              <w:spacing w:line="276" w:lineRule="auto"/>
              <w:jc w:val="both"/>
              <w:rPr>
                <w:rFonts w:cstheme="minorHAnsi"/>
              </w:rPr>
            </w:pPr>
            <w:r w:rsidRPr="0009670C">
              <w:rPr>
                <w:rFonts w:cstheme="minorHAnsi"/>
              </w:rPr>
              <w:t>Organisation, rigour, autonomy</w:t>
            </w:r>
          </w:p>
          <w:p w14:paraId="242BEC6D" w14:textId="34420E01" w:rsidR="00560F62" w:rsidRPr="0009670C" w:rsidRDefault="00410370" w:rsidP="00410370">
            <w:pPr>
              <w:pStyle w:val="ListParagraph"/>
              <w:numPr>
                <w:ilvl w:val="0"/>
                <w:numId w:val="6"/>
              </w:numPr>
              <w:spacing w:line="276" w:lineRule="auto"/>
              <w:jc w:val="both"/>
              <w:rPr>
                <w:rFonts w:cstheme="minorHAnsi"/>
              </w:rPr>
            </w:pPr>
            <w:r w:rsidRPr="0009670C">
              <w:rPr>
                <w:rFonts w:cstheme="minorHAnsi"/>
              </w:rPr>
              <w:t>Writing skills. Need to read scientific literature in English</w:t>
            </w:r>
          </w:p>
        </w:tc>
      </w:tr>
      <w:tr w:rsidR="00BB77C5" w:rsidRPr="00C474EA" w14:paraId="18E5D4C2" w14:textId="77777777" w:rsidTr="00AA764E">
        <w:trPr>
          <w:trHeight w:val="1531"/>
        </w:trPr>
        <w:tc>
          <w:tcPr>
            <w:tcW w:w="1555" w:type="dxa"/>
            <w:vAlign w:val="center"/>
          </w:tcPr>
          <w:p w14:paraId="2DD222BF" w14:textId="7AF3E1E1" w:rsidR="00BB77C5" w:rsidRPr="0009670C" w:rsidRDefault="00410370" w:rsidP="00091E1B">
            <w:pPr>
              <w:jc w:val="both"/>
              <w:rPr>
                <w:rFonts w:asciiTheme="minorHAnsi" w:hAnsiTheme="minorHAnsi" w:cstheme="minorHAnsi"/>
                <w:sz w:val="22"/>
                <w:szCs w:val="22"/>
              </w:rPr>
            </w:pPr>
            <w:r w:rsidRPr="0009670C">
              <w:rPr>
                <w:rFonts w:asciiTheme="minorHAnsi" w:hAnsiTheme="minorHAnsi" w:cstheme="minorHAnsi"/>
                <w:sz w:val="22"/>
                <w:szCs w:val="22"/>
              </w:rPr>
              <w:t>Contacts and supervisory staff for the internship</w:t>
            </w:r>
          </w:p>
        </w:tc>
        <w:tc>
          <w:tcPr>
            <w:tcW w:w="8510" w:type="dxa"/>
            <w:vAlign w:val="center"/>
          </w:tcPr>
          <w:p w14:paraId="21F17369" w14:textId="77777777" w:rsidR="00410370" w:rsidRPr="0009670C" w:rsidRDefault="00410370" w:rsidP="00091E1B">
            <w:pPr>
              <w:spacing w:line="276" w:lineRule="auto"/>
              <w:jc w:val="both"/>
              <w:rPr>
                <w:rFonts w:asciiTheme="minorHAnsi" w:hAnsiTheme="minorHAnsi" w:cstheme="minorHAnsi"/>
                <w:sz w:val="22"/>
                <w:szCs w:val="22"/>
              </w:rPr>
            </w:pPr>
            <w:r w:rsidRPr="0009670C">
              <w:rPr>
                <w:rFonts w:asciiTheme="minorHAnsi" w:hAnsiTheme="minorHAnsi" w:cstheme="minorHAnsi"/>
                <w:sz w:val="22"/>
                <w:szCs w:val="22"/>
              </w:rPr>
              <w:t xml:space="preserve">For more information and to </w:t>
            </w:r>
            <w:proofErr w:type="gramStart"/>
            <w:r w:rsidRPr="0009670C">
              <w:rPr>
                <w:rFonts w:asciiTheme="minorHAnsi" w:hAnsiTheme="minorHAnsi" w:cstheme="minorHAnsi"/>
                <w:sz w:val="22"/>
                <w:szCs w:val="22"/>
              </w:rPr>
              <w:t>apply:</w:t>
            </w:r>
            <w:proofErr w:type="gramEnd"/>
            <w:r w:rsidRPr="0009670C">
              <w:rPr>
                <w:rFonts w:asciiTheme="minorHAnsi" w:hAnsiTheme="minorHAnsi" w:cstheme="minorHAnsi"/>
                <w:sz w:val="22"/>
                <w:szCs w:val="22"/>
              </w:rPr>
              <w:t xml:space="preserve"> send a CV and a letter of motivation to the following e-mail addresses</w:t>
            </w:r>
          </w:p>
          <w:p w14:paraId="7BC4AF40" w14:textId="1F23228E" w:rsidR="0007208C" w:rsidRPr="0098581A" w:rsidRDefault="0007208C" w:rsidP="00091E1B">
            <w:pPr>
              <w:spacing w:line="276" w:lineRule="auto"/>
              <w:jc w:val="both"/>
              <w:rPr>
                <w:rFonts w:asciiTheme="minorHAnsi" w:hAnsiTheme="minorHAnsi" w:cstheme="minorHAnsi"/>
                <w:sz w:val="22"/>
                <w:szCs w:val="22"/>
                <w:highlight w:val="yellow"/>
                <w:lang w:val="fr-CA"/>
              </w:rPr>
            </w:pPr>
            <w:r w:rsidRPr="0098581A">
              <w:rPr>
                <w:rFonts w:asciiTheme="minorHAnsi" w:hAnsiTheme="minorHAnsi" w:cstheme="minorHAnsi"/>
                <w:sz w:val="22"/>
                <w:szCs w:val="22"/>
                <w:highlight w:val="yellow"/>
                <w:lang w:val="fr-CA"/>
              </w:rPr>
              <w:t xml:space="preserve">Claude DOUSSAN : </w:t>
            </w:r>
            <w:r w:rsidRPr="0098581A">
              <w:rPr>
                <w:rFonts w:asciiTheme="minorHAnsi" w:hAnsiTheme="minorHAnsi" w:cstheme="minorHAnsi"/>
                <w:sz w:val="22"/>
                <w:szCs w:val="22"/>
                <w:highlight w:val="yellow"/>
                <w:u w:val="single"/>
                <w:lang w:val="fr-CA"/>
              </w:rPr>
              <w:t>claude.doussan@inrae.fr</w:t>
            </w:r>
          </w:p>
          <w:p w14:paraId="718BBACC" w14:textId="43841BFE" w:rsidR="00654189" w:rsidRPr="00C474EA" w:rsidRDefault="00A60288" w:rsidP="00091E1B">
            <w:pPr>
              <w:spacing w:line="276" w:lineRule="auto"/>
              <w:jc w:val="both"/>
              <w:rPr>
                <w:rFonts w:asciiTheme="minorHAnsi" w:hAnsiTheme="minorHAnsi" w:cstheme="minorHAnsi"/>
                <w:sz w:val="22"/>
                <w:szCs w:val="22"/>
                <w:u w:val="single"/>
                <w:lang w:val="fr-CA"/>
              </w:rPr>
            </w:pPr>
            <w:r w:rsidRPr="0098581A">
              <w:rPr>
                <w:rFonts w:asciiTheme="minorHAnsi" w:hAnsiTheme="minorHAnsi" w:cstheme="minorHAnsi"/>
                <w:sz w:val="22"/>
                <w:szCs w:val="22"/>
                <w:highlight w:val="yellow"/>
                <w:lang w:val="fr-CA"/>
              </w:rPr>
              <w:t>Annette BERARD</w:t>
            </w:r>
            <w:r w:rsidR="00A9516D" w:rsidRPr="0098581A">
              <w:rPr>
                <w:rFonts w:asciiTheme="minorHAnsi" w:hAnsiTheme="minorHAnsi" w:cstheme="minorHAnsi"/>
                <w:sz w:val="22"/>
                <w:szCs w:val="22"/>
                <w:highlight w:val="yellow"/>
                <w:lang w:val="fr-CA"/>
              </w:rPr>
              <w:t> :</w:t>
            </w:r>
            <w:r w:rsidR="00654189" w:rsidRPr="0098581A">
              <w:rPr>
                <w:rFonts w:asciiTheme="minorHAnsi" w:hAnsiTheme="minorHAnsi" w:cstheme="minorHAnsi"/>
                <w:sz w:val="22"/>
                <w:szCs w:val="22"/>
                <w:highlight w:val="yellow"/>
                <w:lang w:val="fr-CA"/>
              </w:rPr>
              <w:t xml:space="preserve"> </w:t>
            </w:r>
            <w:r w:rsidR="007B6E66" w:rsidRPr="0098581A">
              <w:rPr>
                <w:rFonts w:asciiTheme="minorHAnsi" w:hAnsiTheme="minorHAnsi" w:cstheme="minorHAnsi"/>
                <w:sz w:val="22"/>
                <w:szCs w:val="22"/>
                <w:highlight w:val="yellow"/>
                <w:u w:val="single"/>
                <w:lang w:val="fr-CA"/>
              </w:rPr>
              <w:t>annette.berard</w:t>
            </w:r>
            <w:r w:rsidR="00654189" w:rsidRPr="0098581A">
              <w:rPr>
                <w:rFonts w:asciiTheme="minorHAnsi" w:hAnsiTheme="minorHAnsi" w:cstheme="minorHAnsi"/>
                <w:sz w:val="22"/>
                <w:szCs w:val="22"/>
                <w:highlight w:val="yellow"/>
                <w:u w:val="single"/>
                <w:lang w:val="fr-CA"/>
              </w:rPr>
              <w:t>@inrae.fr</w:t>
            </w:r>
          </w:p>
          <w:p w14:paraId="688D89A1" w14:textId="5FDB5B32" w:rsidR="00BB77C5" w:rsidRPr="00C474EA" w:rsidRDefault="00BB77C5" w:rsidP="00091E1B">
            <w:pPr>
              <w:spacing w:line="276" w:lineRule="auto"/>
              <w:jc w:val="both"/>
              <w:rPr>
                <w:rFonts w:asciiTheme="minorHAnsi" w:hAnsiTheme="minorHAnsi" w:cstheme="minorHAnsi"/>
                <w:sz w:val="22"/>
                <w:szCs w:val="22"/>
                <w:lang w:val="fr-CA"/>
              </w:rPr>
            </w:pPr>
          </w:p>
        </w:tc>
      </w:tr>
    </w:tbl>
    <w:p w14:paraId="441FE633" w14:textId="24E4B2D8" w:rsidR="00560F62" w:rsidRPr="00C474EA" w:rsidRDefault="00560F62" w:rsidP="00091E1B">
      <w:pPr>
        <w:jc w:val="both"/>
        <w:rPr>
          <w:rFonts w:asciiTheme="minorHAnsi" w:hAnsiTheme="minorHAnsi" w:cstheme="minorHAnsi"/>
          <w:sz w:val="22"/>
          <w:szCs w:val="22"/>
          <w:lang w:val="fr-CA"/>
        </w:rPr>
      </w:pPr>
    </w:p>
    <w:p w14:paraId="74ADD3EB" w14:textId="411538E9" w:rsidR="0007208C" w:rsidRPr="0009670C" w:rsidRDefault="0036540D" w:rsidP="00091E1B">
      <w:pPr>
        <w:jc w:val="both"/>
        <w:rPr>
          <w:rFonts w:asciiTheme="minorHAnsi" w:hAnsiTheme="minorHAnsi" w:cstheme="minorHAnsi"/>
          <w:sz w:val="22"/>
          <w:szCs w:val="22"/>
        </w:rPr>
      </w:pPr>
      <w:proofErr w:type="gramStart"/>
      <w:r>
        <w:rPr>
          <w:rFonts w:asciiTheme="minorHAnsi" w:hAnsiTheme="minorHAnsi" w:cstheme="minorHAnsi"/>
          <w:sz w:val="22"/>
          <w:szCs w:val="22"/>
        </w:rPr>
        <w:t>References</w:t>
      </w:r>
      <w:r w:rsidR="0007208C" w:rsidRPr="0009670C">
        <w:rPr>
          <w:rFonts w:asciiTheme="minorHAnsi" w:hAnsiTheme="minorHAnsi" w:cstheme="minorHAnsi"/>
          <w:sz w:val="22"/>
          <w:szCs w:val="22"/>
        </w:rPr>
        <w:t xml:space="preserve"> :</w:t>
      </w:r>
      <w:proofErr w:type="gramEnd"/>
    </w:p>
    <w:p w14:paraId="4EABCD16" w14:textId="77777777" w:rsidR="00D80DB0" w:rsidRPr="00404374" w:rsidRDefault="00A51580" w:rsidP="00D80DB0">
      <w:pPr>
        <w:pStyle w:val="ListParagraph"/>
        <w:numPr>
          <w:ilvl w:val="0"/>
          <w:numId w:val="11"/>
        </w:numPr>
        <w:autoSpaceDE w:val="0"/>
        <w:autoSpaceDN w:val="0"/>
        <w:adjustRightInd w:val="0"/>
        <w:spacing w:after="0" w:line="240" w:lineRule="auto"/>
        <w:jc w:val="both"/>
        <w:rPr>
          <w:rFonts w:cstheme="minorHAnsi"/>
          <w:noProof/>
        </w:rPr>
      </w:pPr>
      <w:r w:rsidRPr="0009670C">
        <w:rPr>
          <w:rFonts w:cstheme="minorHAnsi"/>
          <w:color w:val="000000" w:themeColor="text1"/>
          <w:sz w:val="18"/>
          <w:szCs w:val="18"/>
        </w:rPr>
        <w:lastRenderedPageBreak/>
        <w:t xml:space="preserve"> </w:t>
      </w:r>
      <w:r w:rsidR="00D80DB0" w:rsidRPr="00404374">
        <w:rPr>
          <w:rFonts w:cstheme="minorHAnsi"/>
        </w:rPr>
        <w:t xml:space="preserve">Cynthia L. Curl &amp; Meredith Spivak &amp; Rachel Phinney &amp; Luke Montrose. </w:t>
      </w:r>
      <w:r w:rsidR="00D80DB0" w:rsidRPr="00404374">
        <w:rPr>
          <w:rFonts w:eastAsia="TimesNewRomanPSMT" w:cstheme="minorHAnsi"/>
        </w:rPr>
        <w:t>2020. Synthetic pesticides and health in vulnerable populations; Agricultural workers. Current Environmental Health Reports 7:13-29.</w:t>
      </w:r>
    </w:p>
    <w:p w14:paraId="2FE7AC65" w14:textId="77777777" w:rsidR="00D80DB0" w:rsidRPr="00404374" w:rsidRDefault="00D80DB0" w:rsidP="00D80DB0">
      <w:pPr>
        <w:pStyle w:val="ListParagraph"/>
        <w:numPr>
          <w:ilvl w:val="0"/>
          <w:numId w:val="11"/>
        </w:numPr>
        <w:autoSpaceDE w:val="0"/>
        <w:autoSpaceDN w:val="0"/>
        <w:adjustRightInd w:val="0"/>
        <w:spacing w:after="0" w:line="240" w:lineRule="auto"/>
        <w:jc w:val="both"/>
        <w:rPr>
          <w:rFonts w:cstheme="minorHAnsi"/>
          <w:noProof/>
        </w:rPr>
      </w:pPr>
      <w:r w:rsidRPr="00404374">
        <w:rPr>
          <w:rFonts w:cstheme="minorHAnsi"/>
          <w:noProof/>
        </w:rPr>
        <w:t xml:space="preserve">Stephenson, B., Gill, G., Randall, J., &amp; Wilson, J. 2003. Biosecurity approaches to surveillance and </w:t>
      </w:r>
      <w:r w:rsidRPr="00404374">
        <w:rPr>
          <w:rFonts w:eastAsia="Times New Roman" w:cstheme="minorHAnsi"/>
        </w:rPr>
        <w:t xml:space="preserve">European </w:t>
      </w:r>
      <w:proofErr w:type="spellStart"/>
      <w:r w:rsidRPr="00404374">
        <w:rPr>
          <w:rFonts w:eastAsia="Times New Roman" w:cstheme="minorHAnsi"/>
        </w:rPr>
        <w:t>Biostimulants</w:t>
      </w:r>
      <w:proofErr w:type="spellEnd"/>
      <w:r w:rsidRPr="00404374">
        <w:rPr>
          <w:rFonts w:eastAsia="Times New Roman" w:cstheme="minorHAnsi"/>
        </w:rPr>
        <w:t xml:space="preserve"> Industry Council (EBIC</w:t>
      </w:r>
      <w:r w:rsidRPr="00404374">
        <w:rPr>
          <w:rFonts w:cstheme="minorHAnsi"/>
          <w:noProof/>
        </w:rPr>
        <w:t xml:space="preserve"> response for new plant pest species. New Zealand Plant Protection, 56, 5-9.</w:t>
      </w:r>
    </w:p>
    <w:p w14:paraId="590562DB" w14:textId="77777777" w:rsidR="007B5DC6" w:rsidRPr="00491EDC" w:rsidRDefault="007B5DC6" w:rsidP="007B5DC6">
      <w:pPr>
        <w:pStyle w:val="ListParagraph"/>
        <w:numPr>
          <w:ilvl w:val="0"/>
          <w:numId w:val="11"/>
        </w:numPr>
        <w:autoSpaceDE w:val="0"/>
        <w:autoSpaceDN w:val="0"/>
        <w:adjustRightInd w:val="0"/>
        <w:spacing w:after="0" w:line="240" w:lineRule="auto"/>
        <w:jc w:val="both"/>
        <w:rPr>
          <w:rFonts w:cstheme="minorHAnsi"/>
        </w:rPr>
      </w:pPr>
      <w:r w:rsidRPr="00404374">
        <w:rPr>
          <w:rFonts w:eastAsia="Times New Roman" w:cstheme="minorHAnsi"/>
        </w:rPr>
        <w:t xml:space="preserve">European </w:t>
      </w:r>
      <w:proofErr w:type="spellStart"/>
      <w:r w:rsidRPr="00404374">
        <w:rPr>
          <w:rFonts w:eastAsia="Times New Roman" w:cstheme="minorHAnsi"/>
        </w:rPr>
        <w:t>Biostimulants</w:t>
      </w:r>
      <w:proofErr w:type="spellEnd"/>
      <w:r w:rsidRPr="00404374">
        <w:rPr>
          <w:rFonts w:eastAsia="Times New Roman" w:cstheme="minorHAnsi"/>
        </w:rPr>
        <w:t xml:space="preserve"> Industry Council (EBIC). Provide Fertile Ground for EU’s Continued Leadership in the </w:t>
      </w:r>
      <w:proofErr w:type="spellStart"/>
      <w:r w:rsidRPr="00404374">
        <w:rPr>
          <w:rFonts w:eastAsia="Times New Roman" w:cstheme="minorHAnsi"/>
        </w:rPr>
        <w:t>Biostimulants</w:t>
      </w:r>
      <w:proofErr w:type="spellEnd"/>
      <w:r w:rsidRPr="00404374">
        <w:rPr>
          <w:rFonts w:eastAsia="Times New Roman" w:cstheme="minorHAnsi"/>
        </w:rPr>
        <w:t xml:space="preserve"> Industry: EBIC Urges Policy Makers to Adopt the Draft Fertilizing Products Regulation; EBIC: Antwerp, Belgium, 2018.</w:t>
      </w:r>
    </w:p>
    <w:p w14:paraId="5E8B3D3A" w14:textId="1D8F62B8" w:rsidR="00491EDC" w:rsidRPr="00404374" w:rsidRDefault="00491EDC" w:rsidP="007B5DC6">
      <w:pPr>
        <w:pStyle w:val="ListParagraph"/>
        <w:numPr>
          <w:ilvl w:val="0"/>
          <w:numId w:val="11"/>
        </w:numPr>
        <w:autoSpaceDE w:val="0"/>
        <w:autoSpaceDN w:val="0"/>
        <w:adjustRightInd w:val="0"/>
        <w:spacing w:after="0" w:line="240" w:lineRule="auto"/>
        <w:jc w:val="both"/>
        <w:rPr>
          <w:rFonts w:cstheme="minorHAnsi"/>
        </w:rPr>
      </w:pPr>
      <w:r w:rsidRPr="00491EDC">
        <w:rPr>
          <w:rFonts w:cstheme="minorHAnsi"/>
        </w:rPr>
        <w:t xml:space="preserve">Upreti, Reshmi, and Pious Thomas. "Root-associated bacterial endophytes from </w:t>
      </w:r>
      <w:proofErr w:type="spellStart"/>
      <w:r w:rsidRPr="00491EDC">
        <w:rPr>
          <w:rFonts w:cstheme="minorHAnsi"/>
        </w:rPr>
        <w:t>Ralstonia</w:t>
      </w:r>
      <w:proofErr w:type="spellEnd"/>
      <w:r w:rsidRPr="00491EDC">
        <w:rPr>
          <w:rFonts w:cstheme="minorHAnsi"/>
        </w:rPr>
        <w:t xml:space="preserve"> solanacearum resistant and susceptible tomato cultivars and their pathogen antagonistic effects." Frontiers in microbiology 6 (2015): 255.</w:t>
      </w:r>
    </w:p>
    <w:p w14:paraId="28864749" w14:textId="65CD6BA4" w:rsidR="0007208C" w:rsidRPr="007B5DC6" w:rsidRDefault="0007208C" w:rsidP="00A143B5">
      <w:pPr>
        <w:pStyle w:val="NormalWeb"/>
        <w:spacing w:before="0" w:beforeAutospacing="0" w:after="0" w:afterAutospacing="0"/>
        <w:ind w:left="284" w:hanging="284"/>
        <w:jc w:val="both"/>
        <w:rPr>
          <w:rFonts w:asciiTheme="minorHAnsi" w:hAnsiTheme="minorHAnsi" w:cstheme="minorHAnsi"/>
          <w:color w:val="000000" w:themeColor="text1"/>
          <w:sz w:val="18"/>
          <w:szCs w:val="18"/>
        </w:rPr>
      </w:pPr>
    </w:p>
    <w:sectPr w:rsidR="0007208C" w:rsidRPr="007B5DC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mil Samsatly" w:date="2023-09-28T16:27:00Z" w:initials="JS">
    <w:p w14:paraId="342E1EFE" w14:textId="77777777" w:rsidR="00676A04" w:rsidRDefault="00B1035A" w:rsidP="00AB1C35">
      <w:pPr>
        <w:pStyle w:val="CommentText"/>
      </w:pPr>
      <w:r>
        <w:rPr>
          <w:rStyle w:val="CommentReference"/>
        </w:rPr>
        <w:annotationRef/>
      </w:r>
      <w:r w:rsidR="00676A04">
        <w:t xml:space="preserve"> (Should be less than 4 to avoid the need for work permit) (may be go slightly less than 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2E1E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A6CC999" w16cex:dateUtc="2023-09-28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2E1EFE" w16cid:durableId="5A6CC9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2C60"/>
    <w:multiLevelType w:val="hybridMultilevel"/>
    <w:tmpl w:val="1010AD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9359AD"/>
    <w:multiLevelType w:val="hybridMultilevel"/>
    <w:tmpl w:val="F2A656D0"/>
    <w:lvl w:ilvl="0" w:tplc="D3F4BEE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92262C"/>
    <w:multiLevelType w:val="hybridMultilevel"/>
    <w:tmpl w:val="029EA4FE"/>
    <w:lvl w:ilvl="0" w:tplc="325A2F24">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2E40B3"/>
    <w:multiLevelType w:val="hybridMultilevel"/>
    <w:tmpl w:val="5C4C451A"/>
    <w:lvl w:ilvl="0" w:tplc="89B8F36E">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10549B"/>
    <w:multiLevelType w:val="hybridMultilevel"/>
    <w:tmpl w:val="08309D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86459DF"/>
    <w:multiLevelType w:val="hybridMultilevel"/>
    <w:tmpl w:val="0776A6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FC490E"/>
    <w:multiLevelType w:val="multilevel"/>
    <w:tmpl w:val="B706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D20068"/>
    <w:multiLevelType w:val="hybridMultilevel"/>
    <w:tmpl w:val="C958F092"/>
    <w:lvl w:ilvl="0" w:tplc="CF5A5828">
      <w:start w:val="1"/>
      <w:numFmt w:val="decimal"/>
      <w:lvlText w:val="%1."/>
      <w:lvlJc w:val="left"/>
      <w:pPr>
        <w:ind w:left="720" w:hanging="360"/>
      </w:pPr>
      <w:rPr>
        <w:rFonts w:eastAsiaTheme="minorEastAsia" w:hint="default"/>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028EE"/>
    <w:multiLevelType w:val="hybridMultilevel"/>
    <w:tmpl w:val="C3CAA142"/>
    <w:lvl w:ilvl="0" w:tplc="D3F4BEE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296305"/>
    <w:multiLevelType w:val="hybridMultilevel"/>
    <w:tmpl w:val="8A68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846AF0"/>
    <w:multiLevelType w:val="hybridMultilevel"/>
    <w:tmpl w:val="514C5A8E"/>
    <w:lvl w:ilvl="0" w:tplc="CD76B6EE">
      <w:start w:val="1"/>
      <w:numFmt w:val="upp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num w:numId="1" w16cid:durableId="1596745883">
    <w:abstractNumId w:val="0"/>
  </w:num>
  <w:num w:numId="2" w16cid:durableId="160314024">
    <w:abstractNumId w:val="4"/>
  </w:num>
  <w:num w:numId="3" w16cid:durableId="1807240364">
    <w:abstractNumId w:val="5"/>
  </w:num>
  <w:num w:numId="4" w16cid:durableId="982319853">
    <w:abstractNumId w:val="6"/>
  </w:num>
  <w:num w:numId="5" w16cid:durableId="1441878083">
    <w:abstractNumId w:val="8"/>
  </w:num>
  <w:num w:numId="6" w16cid:durableId="1004167125">
    <w:abstractNumId w:val="1"/>
  </w:num>
  <w:num w:numId="7" w16cid:durableId="688794351">
    <w:abstractNumId w:val="2"/>
  </w:num>
  <w:num w:numId="8" w16cid:durableId="1877421540">
    <w:abstractNumId w:val="9"/>
  </w:num>
  <w:num w:numId="9" w16cid:durableId="725572167">
    <w:abstractNumId w:val="3"/>
  </w:num>
  <w:num w:numId="10" w16cid:durableId="1736053473">
    <w:abstractNumId w:val="10"/>
  </w:num>
  <w:num w:numId="11" w16cid:durableId="160310855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il Samsatly">
    <w15:presenceInfo w15:providerId="AD" w15:userId="S::jsamsatly@biosunsolutions.com::97b9a270-424e-4280-bd0e-7908fa5a78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3B2"/>
    <w:rsid w:val="000020A8"/>
    <w:rsid w:val="00002C32"/>
    <w:rsid w:val="00005CA6"/>
    <w:rsid w:val="00013E61"/>
    <w:rsid w:val="00056F1E"/>
    <w:rsid w:val="00061160"/>
    <w:rsid w:val="000656D3"/>
    <w:rsid w:val="000679AD"/>
    <w:rsid w:val="0007208C"/>
    <w:rsid w:val="0007375E"/>
    <w:rsid w:val="00084E7F"/>
    <w:rsid w:val="0009130B"/>
    <w:rsid w:val="00091E1B"/>
    <w:rsid w:val="0009670C"/>
    <w:rsid w:val="000A7A57"/>
    <w:rsid w:val="000C7FEA"/>
    <w:rsid w:val="000E1E24"/>
    <w:rsid w:val="000E446B"/>
    <w:rsid w:val="000F1780"/>
    <w:rsid w:val="000F4034"/>
    <w:rsid w:val="000F7DAD"/>
    <w:rsid w:val="00124C61"/>
    <w:rsid w:val="00144977"/>
    <w:rsid w:val="00145015"/>
    <w:rsid w:val="001546B3"/>
    <w:rsid w:val="00163925"/>
    <w:rsid w:val="0017389B"/>
    <w:rsid w:val="001846C5"/>
    <w:rsid w:val="001A55C9"/>
    <w:rsid w:val="001C03C1"/>
    <w:rsid w:val="001C0A52"/>
    <w:rsid w:val="001D5A0E"/>
    <w:rsid w:val="001F5098"/>
    <w:rsid w:val="00213776"/>
    <w:rsid w:val="002277E1"/>
    <w:rsid w:val="00227A0E"/>
    <w:rsid w:val="002558FD"/>
    <w:rsid w:val="00286205"/>
    <w:rsid w:val="002A0E71"/>
    <w:rsid w:val="002A537F"/>
    <w:rsid w:val="002F1CA5"/>
    <w:rsid w:val="00330482"/>
    <w:rsid w:val="003322C3"/>
    <w:rsid w:val="003345AB"/>
    <w:rsid w:val="00343BEA"/>
    <w:rsid w:val="003516D9"/>
    <w:rsid w:val="0036540D"/>
    <w:rsid w:val="00374E93"/>
    <w:rsid w:val="0038766F"/>
    <w:rsid w:val="003876F2"/>
    <w:rsid w:val="00391E70"/>
    <w:rsid w:val="00393EDF"/>
    <w:rsid w:val="003A0E87"/>
    <w:rsid w:val="003A2E42"/>
    <w:rsid w:val="003A3DAB"/>
    <w:rsid w:val="003A5D7F"/>
    <w:rsid w:val="003A6C9D"/>
    <w:rsid w:val="003B3ED7"/>
    <w:rsid w:val="003B6A4C"/>
    <w:rsid w:val="003B7F38"/>
    <w:rsid w:val="003C6960"/>
    <w:rsid w:val="003D3B5B"/>
    <w:rsid w:val="003E4337"/>
    <w:rsid w:val="003E7564"/>
    <w:rsid w:val="003F2482"/>
    <w:rsid w:val="00403F7F"/>
    <w:rsid w:val="00410370"/>
    <w:rsid w:val="00413C55"/>
    <w:rsid w:val="004147CE"/>
    <w:rsid w:val="00415167"/>
    <w:rsid w:val="004202EB"/>
    <w:rsid w:val="00431608"/>
    <w:rsid w:val="004434CE"/>
    <w:rsid w:val="004475B5"/>
    <w:rsid w:val="004618F9"/>
    <w:rsid w:val="0046323D"/>
    <w:rsid w:val="0047493F"/>
    <w:rsid w:val="004853D6"/>
    <w:rsid w:val="00491EDC"/>
    <w:rsid w:val="0049401D"/>
    <w:rsid w:val="004943BD"/>
    <w:rsid w:val="004C1C70"/>
    <w:rsid w:val="004C47C8"/>
    <w:rsid w:val="004D36CB"/>
    <w:rsid w:val="004E2619"/>
    <w:rsid w:val="004E70F4"/>
    <w:rsid w:val="004F1005"/>
    <w:rsid w:val="004F26C0"/>
    <w:rsid w:val="004F3B23"/>
    <w:rsid w:val="00514741"/>
    <w:rsid w:val="00521D5D"/>
    <w:rsid w:val="005230D4"/>
    <w:rsid w:val="00533ECF"/>
    <w:rsid w:val="00553C7E"/>
    <w:rsid w:val="00560F62"/>
    <w:rsid w:val="00562EA4"/>
    <w:rsid w:val="00577263"/>
    <w:rsid w:val="0058375A"/>
    <w:rsid w:val="005B67BC"/>
    <w:rsid w:val="005B7748"/>
    <w:rsid w:val="005D139D"/>
    <w:rsid w:val="005D1E16"/>
    <w:rsid w:val="005F3BEB"/>
    <w:rsid w:val="00605A5E"/>
    <w:rsid w:val="00625B4D"/>
    <w:rsid w:val="0062615B"/>
    <w:rsid w:val="00637378"/>
    <w:rsid w:val="00644327"/>
    <w:rsid w:val="00652EFC"/>
    <w:rsid w:val="00654189"/>
    <w:rsid w:val="00676A04"/>
    <w:rsid w:val="00681428"/>
    <w:rsid w:val="006A52E6"/>
    <w:rsid w:val="006D58B6"/>
    <w:rsid w:val="006D7E26"/>
    <w:rsid w:val="006E27AA"/>
    <w:rsid w:val="006E7A38"/>
    <w:rsid w:val="00700C2F"/>
    <w:rsid w:val="00707E40"/>
    <w:rsid w:val="00716D4C"/>
    <w:rsid w:val="00716E6A"/>
    <w:rsid w:val="007323CD"/>
    <w:rsid w:val="00737314"/>
    <w:rsid w:val="00746255"/>
    <w:rsid w:val="007560FD"/>
    <w:rsid w:val="00766664"/>
    <w:rsid w:val="0077587C"/>
    <w:rsid w:val="00786E81"/>
    <w:rsid w:val="007924B6"/>
    <w:rsid w:val="00794BAD"/>
    <w:rsid w:val="007A3CAB"/>
    <w:rsid w:val="007B1E31"/>
    <w:rsid w:val="007B4A0E"/>
    <w:rsid w:val="007B5DC6"/>
    <w:rsid w:val="007B6E66"/>
    <w:rsid w:val="007F249A"/>
    <w:rsid w:val="00806094"/>
    <w:rsid w:val="00807C6F"/>
    <w:rsid w:val="008534C5"/>
    <w:rsid w:val="0086589C"/>
    <w:rsid w:val="00884744"/>
    <w:rsid w:val="00887A01"/>
    <w:rsid w:val="008B13BD"/>
    <w:rsid w:val="008B78BC"/>
    <w:rsid w:val="008C00DB"/>
    <w:rsid w:val="008D1A20"/>
    <w:rsid w:val="008E7CF2"/>
    <w:rsid w:val="008F09BD"/>
    <w:rsid w:val="008F2884"/>
    <w:rsid w:val="00920F43"/>
    <w:rsid w:val="00920F45"/>
    <w:rsid w:val="00937291"/>
    <w:rsid w:val="009568BA"/>
    <w:rsid w:val="009610B8"/>
    <w:rsid w:val="00961B51"/>
    <w:rsid w:val="009852BA"/>
    <w:rsid w:val="0098581A"/>
    <w:rsid w:val="0098771E"/>
    <w:rsid w:val="00987D7F"/>
    <w:rsid w:val="00991CF1"/>
    <w:rsid w:val="009B1384"/>
    <w:rsid w:val="009E026F"/>
    <w:rsid w:val="009E6996"/>
    <w:rsid w:val="009F30AA"/>
    <w:rsid w:val="009F4EC3"/>
    <w:rsid w:val="00A05ABD"/>
    <w:rsid w:val="00A07C99"/>
    <w:rsid w:val="00A143B5"/>
    <w:rsid w:val="00A22B99"/>
    <w:rsid w:val="00A3256F"/>
    <w:rsid w:val="00A51580"/>
    <w:rsid w:val="00A568BA"/>
    <w:rsid w:val="00A60288"/>
    <w:rsid w:val="00A61EE9"/>
    <w:rsid w:val="00A63B26"/>
    <w:rsid w:val="00A65D51"/>
    <w:rsid w:val="00A9516D"/>
    <w:rsid w:val="00AA764E"/>
    <w:rsid w:val="00AB63B2"/>
    <w:rsid w:val="00AC3E51"/>
    <w:rsid w:val="00AD1E9D"/>
    <w:rsid w:val="00AE4B42"/>
    <w:rsid w:val="00AF0819"/>
    <w:rsid w:val="00B003CB"/>
    <w:rsid w:val="00B1035A"/>
    <w:rsid w:val="00B10C6F"/>
    <w:rsid w:val="00B17AFE"/>
    <w:rsid w:val="00B2437C"/>
    <w:rsid w:val="00B32EB1"/>
    <w:rsid w:val="00B46523"/>
    <w:rsid w:val="00B624C9"/>
    <w:rsid w:val="00B63FE4"/>
    <w:rsid w:val="00B75F5C"/>
    <w:rsid w:val="00B87F22"/>
    <w:rsid w:val="00BB4689"/>
    <w:rsid w:val="00BB77C5"/>
    <w:rsid w:val="00BC6C35"/>
    <w:rsid w:val="00BE5B09"/>
    <w:rsid w:val="00BF1E22"/>
    <w:rsid w:val="00C01DD7"/>
    <w:rsid w:val="00C11438"/>
    <w:rsid w:val="00C11EE9"/>
    <w:rsid w:val="00C15330"/>
    <w:rsid w:val="00C15CFB"/>
    <w:rsid w:val="00C27D7E"/>
    <w:rsid w:val="00C412A7"/>
    <w:rsid w:val="00C474EA"/>
    <w:rsid w:val="00C508DC"/>
    <w:rsid w:val="00C66C87"/>
    <w:rsid w:val="00C77423"/>
    <w:rsid w:val="00C955B9"/>
    <w:rsid w:val="00CA21EF"/>
    <w:rsid w:val="00CA2557"/>
    <w:rsid w:val="00CB1B66"/>
    <w:rsid w:val="00CC0FA0"/>
    <w:rsid w:val="00CC7A8E"/>
    <w:rsid w:val="00CD1598"/>
    <w:rsid w:val="00CF3AE0"/>
    <w:rsid w:val="00D0508E"/>
    <w:rsid w:val="00D36735"/>
    <w:rsid w:val="00D706A9"/>
    <w:rsid w:val="00D713C6"/>
    <w:rsid w:val="00D80DB0"/>
    <w:rsid w:val="00D8546C"/>
    <w:rsid w:val="00D85892"/>
    <w:rsid w:val="00D87F12"/>
    <w:rsid w:val="00D91CED"/>
    <w:rsid w:val="00D92660"/>
    <w:rsid w:val="00D92C8C"/>
    <w:rsid w:val="00DA2D45"/>
    <w:rsid w:val="00DC0F68"/>
    <w:rsid w:val="00DC3E27"/>
    <w:rsid w:val="00DC5191"/>
    <w:rsid w:val="00DD0A0F"/>
    <w:rsid w:val="00DD4110"/>
    <w:rsid w:val="00E024E7"/>
    <w:rsid w:val="00E268D3"/>
    <w:rsid w:val="00E27178"/>
    <w:rsid w:val="00E277EB"/>
    <w:rsid w:val="00E30E94"/>
    <w:rsid w:val="00E32734"/>
    <w:rsid w:val="00E33ED6"/>
    <w:rsid w:val="00E47EFA"/>
    <w:rsid w:val="00E821F5"/>
    <w:rsid w:val="00EA1A31"/>
    <w:rsid w:val="00EB464C"/>
    <w:rsid w:val="00EC5393"/>
    <w:rsid w:val="00EE367D"/>
    <w:rsid w:val="00F044A3"/>
    <w:rsid w:val="00F236BA"/>
    <w:rsid w:val="00F37DEB"/>
    <w:rsid w:val="00F564DD"/>
    <w:rsid w:val="00F634C7"/>
    <w:rsid w:val="00F73AFC"/>
    <w:rsid w:val="00F947AD"/>
    <w:rsid w:val="00F94B6D"/>
    <w:rsid w:val="00FB5D40"/>
    <w:rsid w:val="00FD73AE"/>
    <w:rsid w:val="00FE4EAB"/>
    <w:rsid w:val="00FE556B"/>
    <w:rsid w:val="00FE64EC"/>
    <w:rsid w:val="00FE78BE"/>
    <w:rsid w:val="00FF1C15"/>
    <w:rsid w:val="00FF784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A49E"/>
  <w15:docId w15:val="{935EFE83-57D4-451A-8322-291F07E6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288"/>
    <w:pPr>
      <w:spacing w:after="0" w:line="240" w:lineRule="auto"/>
    </w:pPr>
    <w:rPr>
      <w:rFonts w:ascii="Times New Roman" w:eastAsia="Times New Roman" w:hAnsi="Times New Roman" w:cs="Times New Roman"/>
      <w:sz w:val="24"/>
      <w:szCs w:val="24"/>
      <w:lang w:val="en-CA" w:eastAsia="fr-FR"/>
    </w:rPr>
  </w:style>
  <w:style w:type="paragraph" w:styleId="Heading1">
    <w:name w:val="heading 1"/>
    <w:basedOn w:val="Normal"/>
    <w:link w:val="Heading1Char"/>
    <w:uiPriority w:val="9"/>
    <w:qFormat/>
    <w:rsid w:val="00806094"/>
    <w:pPr>
      <w:spacing w:before="100" w:beforeAutospacing="1" w:after="100" w:afterAutospacing="1"/>
      <w:outlineLvl w:val="0"/>
    </w:pPr>
    <w:rPr>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4A3"/>
    <w:rPr>
      <w:color w:val="0000FF"/>
      <w:u w:val="single"/>
    </w:rPr>
  </w:style>
  <w:style w:type="table" w:styleId="TableGrid">
    <w:name w:val="Table Grid"/>
    <w:basedOn w:val="TableNormal"/>
    <w:uiPriority w:val="39"/>
    <w:rsid w:val="00F0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2EB1"/>
    <w:rPr>
      <w:sz w:val="16"/>
      <w:szCs w:val="16"/>
    </w:rPr>
  </w:style>
  <w:style w:type="paragraph" w:styleId="CommentText">
    <w:name w:val="annotation text"/>
    <w:basedOn w:val="Normal"/>
    <w:link w:val="CommentTextChar"/>
    <w:uiPriority w:val="99"/>
    <w:unhideWhenUsed/>
    <w:rsid w:val="00B32EB1"/>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32EB1"/>
    <w:rPr>
      <w:sz w:val="20"/>
      <w:szCs w:val="20"/>
    </w:rPr>
  </w:style>
  <w:style w:type="paragraph" w:styleId="CommentSubject">
    <w:name w:val="annotation subject"/>
    <w:basedOn w:val="CommentText"/>
    <w:next w:val="CommentText"/>
    <w:link w:val="CommentSubjectChar"/>
    <w:uiPriority w:val="99"/>
    <w:semiHidden/>
    <w:unhideWhenUsed/>
    <w:rsid w:val="00B32EB1"/>
    <w:rPr>
      <w:b/>
      <w:bCs/>
    </w:rPr>
  </w:style>
  <w:style w:type="character" w:customStyle="1" w:styleId="CommentSubjectChar">
    <w:name w:val="Comment Subject Char"/>
    <w:basedOn w:val="CommentTextChar"/>
    <w:link w:val="CommentSubject"/>
    <w:uiPriority w:val="99"/>
    <w:semiHidden/>
    <w:rsid w:val="00B32EB1"/>
    <w:rPr>
      <w:b/>
      <w:bCs/>
      <w:sz w:val="20"/>
      <w:szCs w:val="20"/>
    </w:rPr>
  </w:style>
  <w:style w:type="paragraph" w:styleId="BalloonText">
    <w:name w:val="Balloon Text"/>
    <w:basedOn w:val="Normal"/>
    <w:link w:val="BalloonTextChar"/>
    <w:uiPriority w:val="99"/>
    <w:semiHidden/>
    <w:unhideWhenUsed/>
    <w:rsid w:val="00B32EB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B32EB1"/>
    <w:rPr>
      <w:rFonts w:ascii="Segoe UI" w:hAnsi="Segoe UI" w:cs="Segoe UI"/>
      <w:sz w:val="18"/>
      <w:szCs w:val="18"/>
    </w:rPr>
  </w:style>
  <w:style w:type="paragraph" w:styleId="ListParagraph">
    <w:name w:val="List Paragraph"/>
    <w:basedOn w:val="Normal"/>
    <w:uiPriority w:val="34"/>
    <w:qFormat/>
    <w:rsid w:val="00B32EB1"/>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560F62"/>
    <w:pPr>
      <w:spacing w:before="100" w:beforeAutospacing="1" w:after="100" w:afterAutospacing="1"/>
    </w:pPr>
  </w:style>
  <w:style w:type="paragraph" w:styleId="Revision">
    <w:name w:val="Revision"/>
    <w:hidden/>
    <w:uiPriority w:val="99"/>
    <w:semiHidden/>
    <w:rsid w:val="007323CD"/>
    <w:pPr>
      <w:spacing w:after="0"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987D7F"/>
    <w:rPr>
      <w:b/>
      <w:bCs/>
    </w:rPr>
  </w:style>
  <w:style w:type="character" w:customStyle="1" w:styleId="Heading1Char">
    <w:name w:val="Heading 1 Char"/>
    <w:basedOn w:val="DefaultParagraphFont"/>
    <w:link w:val="Heading1"/>
    <w:uiPriority w:val="9"/>
    <w:rsid w:val="00806094"/>
    <w:rPr>
      <w:rFonts w:ascii="Times New Roman" w:eastAsia="Times New Roman" w:hAnsi="Times New Roman" w:cs="Times New Roman"/>
      <w:b/>
      <w:bCs/>
      <w:kern w:val="36"/>
      <w:sz w:val="48"/>
      <w:szCs w:val="48"/>
      <w:lang w:val="en-CA" w:eastAsia="zh-CN"/>
    </w:rPr>
  </w:style>
  <w:style w:type="character" w:customStyle="1" w:styleId="id2gkb">
    <w:name w:val="id2gkb"/>
    <w:basedOn w:val="DefaultParagraphFont"/>
    <w:rsid w:val="00806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08121">
      <w:bodyDiv w:val="1"/>
      <w:marLeft w:val="0"/>
      <w:marRight w:val="0"/>
      <w:marTop w:val="0"/>
      <w:marBottom w:val="0"/>
      <w:divBdr>
        <w:top w:val="none" w:sz="0" w:space="0" w:color="auto"/>
        <w:left w:val="none" w:sz="0" w:space="0" w:color="auto"/>
        <w:bottom w:val="none" w:sz="0" w:space="0" w:color="auto"/>
        <w:right w:val="none" w:sz="0" w:space="0" w:color="auto"/>
      </w:divBdr>
    </w:div>
    <w:div w:id="404226475">
      <w:bodyDiv w:val="1"/>
      <w:marLeft w:val="0"/>
      <w:marRight w:val="0"/>
      <w:marTop w:val="0"/>
      <w:marBottom w:val="0"/>
      <w:divBdr>
        <w:top w:val="none" w:sz="0" w:space="0" w:color="auto"/>
        <w:left w:val="none" w:sz="0" w:space="0" w:color="auto"/>
        <w:bottom w:val="none" w:sz="0" w:space="0" w:color="auto"/>
        <w:right w:val="none" w:sz="0" w:space="0" w:color="auto"/>
      </w:divBdr>
    </w:div>
    <w:div w:id="457604357">
      <w:bodyDiv w:val="1"/>
      <w:marLeft w:val="0"/>
      <w:marRight w:val="0"/>
      <w:marTop w:val="0"/>
      <w:marBottom w:val="0"/>
      <w:divBdr>
        <w:top w:val="none" w:sz="0" w:space="0" w:color="auto"/>
        <w:left w:val="none" w:sz="0" w:space="0" w:color="auto"/>
        <w:bottom w:val="none" w:sz="0" w:space="0" w:color="auto"/>
        <w:right w:val="none" w:sz="0" w:space="0" w:color="auto"/>
      </w:divBdr>
    </w:div>
    <w:div w:id="896403459">
      <w:bodyDiv w:val="1"/>
      <w:marLeft w:val="0"/>
      <w:marRight w:val="0"/>
      <w:marTop w:val="0"/>
      <w:marBottom w:val="0"/>
      <w:divBdr>
        <w:top w:val="none" w:sz="0" w:space="0" w:color="auto"/>
        <w:left w:val="none" w:sz="0" w:space="0" w:color="auto"/>
        <w:bottom w:val="none" w:sz="0" w:space="0" w:color="auto"/>
        <w:right w:val="none" w:sz="0" w:space="0" w:color="auto"/>
      </w:divBdr>
    </w:div>
    <w:div w:id="1194877565">
      <w:bodyDiv w:val="1"/>
      <w:marLeft w:val="0"/>
      <w:marRight w:val="0"/>
      <w:marTop w:val="0"/>
      <w:marBottom w:val="0"/>
      <w:divBdr>
        <w:top w:val="none" w:sz="0" w:space="0" w:color="auto"/>
        <w:left w:val="none" w:sz="0" w:space="0" w:color="auto"/>
        <w:bottom w:val="none" w:sz="0" w:space="0" w:color="auto"/>
        <w:right w:val="none" w:sz="0" w:space="0" w:color="auto"/>
      </w:divBdr>
      <w:divsChild>
        <w:div w:id="667368845">
          <w:marLeft w:val="0"/>
          <w:marRight w:val="0"/>
          <w:marTop w:val="0"/>
          <w:marBottom w:val="0"/>
          <w:divBdr>
            <w:top w:val="none" w:sz="0" w:space="0" w:color="auto"/>
            <w:left w:val="none" w:sz="0" w:space="0" w:color="auto"/>
            <w:bottom w:val="none" w:sz="0" w:space="0" w:color="auto"/>
            <w:right w:val="none" w:sz="0" w:space="0" w:color="auto"/>
          </w:divBdr>
          <w:divsChild>
            <w:div w:id="775565893">
              <w:marLeft w:val="0"/>
              <w:marRight w:val="0"/>
              <w:marTop w:val="0"/>
              <w:marBottom w:val="0"/>
              <w:divBdr>
                <w:top w:val="none" w:sz="0" w:space="0" w:color="auto"/>
                <w:left w:val="none" w:sz="0" w:space="0" w:color="auto"/>
                <w:bottom w:val="none" w:sz="0" w:space="0" w:color="auto"/>
                <w:right w:val="none" w:sz="0" w:space="0" w:color="auto"/>
              </w:divBdr>
              <w:divsChild>
                <w:div w:id="956057783">
                  <w:marLeft w:val="0"/>
                  <w:marRight w:val="0"/>
                  <w:marTop w:val="0"/>
                  <w:marBottom w:val="0"/>
                  <w:divBdr>
                    <w:top w:val="none" w:sz="0" w:space="0" w:color="auto"/>
                    <w:left w:val="none" w:sz="0" w:space="0" w:color="auto"/>
                    <w:bottom w:val="none" w:sz="0" w:space="0" w:color="auto"/>
                    <w:right w:val="none" w:sz="0" w:space="0" w:color="auto"/>
                  </w:divBdr>
                  <w:divsChild>
                    <w:div w:id="1252667687">
                      <w:marLeft w:val="0"/>
                      <w:marRight w:val="120"/>
                      <w:marTop w:val="0"/>
                      <w:marBottom w:val="0"/>
                      <w:divBdr>
                        <w:top w:val="none" w:sz="0" w:space="0" w:color="auto"/>
                        <w:left w:val="none" w:sz="0" w:space="0" w:color="auto"/>
                        <w:bottom w:val="none" w:sz="0" w:space="0" w:color="auto"/>
                        <w:right w:val="none" w:sz="0" w:space="0" w:color="auto"/>
                      </w:divBdr>
                      <w:divsChild>
                        <w:div w:id="15664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79112">
          <w:marLeft w:val="0"/>
          <w:marRight w:val="0"/>
          <w:marTop w:val="0"/>
          <w:marBottom w:val="0"/>
          <w:divBdr>
            <w:top w:val="none" w:sz="0" w:space="0" w:color="auto"/>
            <w:left w:val="none" w:sz="0" w:space="0" w:color="auto"/>
            <w:bottom w:val="none" w:sz="0" w:space="0" w:color="auto"/>
            <w:right w:val="none" w:sz="0" w:space="0" w:color="auto"/>
          </w:divBdr>
          <w:divsChild>
            <w:div w:id="1678380511">
              <w:marLeft w:val="0"/>
              <w:marRight w:val="0"/>
              <w:marTop w:val="0"/>
              <w:marBottom w:val="0"/>
              <w:divBdr>
                <w:top w:val="none" w:sz="0" w:space="0" w:color="auto"/>
                <w:left w:val="none" w:sz="0" w:space="0" w:color="auto"/>
                <w:bottom w:val="none" w:sz="0" w:space="0" w:color="auto"/>
                <w:right w:val="none" w:sz="0" w:space="0" w:color="auto"/>
              </w:divBdr>
            </w:div>
            <w:div w:id="1741361531">
              <w:marLeft w:val="0"/>
              <w:marRight w:val="0"/>
              <w:marTop w:val="0"/>
              <w:marBottom w:val="0"/>
              <w:divBdr>
                <w:top w:val="none" w:sz="0" w:space="0" w:color="auto"/>
                <w:left w:val="none" w:sz="0" w:space="0" w:color="auto"/>
                <w:bottom w:val="none" w:sz="0" w:space="0" w:color="auto"/>
                <w:right w:val="none" w:sz="0" w:space="0" w:color="auto"/>
              </w:divBdr>
              <w:divsChild>
                <w:div w:id="7357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5298">
          <w:marLeft w:val="0"/>
          <w:marRight w:val="0"/>
          <w:marTop w:val="0"/>
          <w:marBottom w:val="0"/>
          <w:divBdr>
            <w:top w:val="none" w:sz="0" w:space="0" w:color="auto"/>
            <w:left w:val="none" w:sz="0" w:space="0" w:color="auto"/>
            <w:bottom w:val="none" w:sz="0" w:space="0" w:color="auto"/>
            <w:right w:val="none" w:sz="0" w:space="0" w:color="auto"/>
          </w:divBdr>
          <w:divsChild>
            <w:div w:id="1365866867">
              <w:marLeft w:val="0"/>
              <w:marRight w:val="0"/>
              <w:marTop w:val="0"/>
              <w:marBottom w:val="0"/>
              <w:divBdr>
                <w:top w:val="none" w:sz="0" w:space="0" w:color="auto"/>
                <w:left w:val="none" w:sz="0" w:space="0" w:color="auto"/>
                <w:bottom w:val="none" w:sz="0" w:space="0" w:color="auto"/>
                <w:right w:val="none" w:sz="0" w:space="0" w:color="auto"/>
              </w:divBdr>
              <w:divsChild>
                <w:div w:id="1459490409">
                  <w:marLeft w:val="0"/>
                  <w:marRight w:val="0"/>
                  <w:marTop w:val="0"/>
                  <w:marBottom w:val="0"/>
                  <w:divBdr>
                    <w:top w:val="none" w:sz="0" w:space="0" w:color="auto"/>
                    <w:left w:val="none" w:sz="0" w:space="0" w:color="auto"/>
                    <w:bottom w:val="none" w:sz="0" w:space="0" w:color="auto"/>
                    <w:right w:val="none" w:sz="0" w:space="0" w:color="auto"/>
                  </w:divBdr>
                  <w:divsChild>
                    <w:div w:id="18256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653527">
      <w:bodyDiv w:val="1"/>
      <w:marLeft w:val="0"/>
      <w:marRight w:val="0"/>
      <w:marTop w:val="0"/>
      <w:marBottom w:val="0"/>
      <w:divBdr>
        <w:top w:val="none" w:sz="0" w:space="0" w:color="auto"/>
        <w:left w:val="none" w:sz="0" w:space="0" w:color="auto"/>
        <w:bottom w:val="none" w:sz="0" w:space="0" w:color="auto"/>
        <w:right w:val="none" w:sz="0" w:space="0" w:color="auto"/>
      </w:divBdr>
      <w:divsChild>
        <w:div w:id="1811442160">
          <w:marLeft w:val="0"/>
          <w:marRight w:val="0"/>
          <w:marTop w:val="0"/>
          <w:marBottom w:val="0"/>
          <w:divBdr>
            <w:top w:val="none" w:sz="0" w:space="0" w:color="auto"/>
            <w:left w:val="none" w:sz="0" w:space="0" w:color="auto"/>
            <w:bottom w:val="none" w:sz="0" w:space="0" w:color="auto"/>
            <w:right w:val="none" w:sz="0" w:space="0" w:color="auto"/>
          </w:divBdr>
          <w:divsChild>
            <w:div w:id="1484271679">
              <w:marLeft w:val="0"/>
              <w:marRight w:val="0"/>
              <w:marTop w:val="0"/>
              <w:marBottom w:val="0"/>
              <w:divBdr>
                <w:top w:val="none" w:sz="0" w:space="0" w:color="auto"/>
                <w:left w:val="none" w:sz="0" w:space="0" w:color="auto"/>
                <w:bottom w:val="none" w:sz="0" w:space="0" w:color="auto"/>
                <w:right w:val="none" w:sz="0" w:space="0" w:color="auto"/>
              </w:divBdr>
              <w:divsChild>
                <w:div w:id="9767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2116">
          <w:marLeft w:val="0"/>
          <w:marRight w:val="0"/>
          <w:marTop w:val="0"/>
          <w:marBottom w:val="0"/>
          <w:divBdr>
            <w:top w:val="none" w:sz="0" w:space="0" w:color="auto"/>
            <w:left w:val="none" w:sz="0" w:space="0" w:color="auto"/>
            <w:bottom w:val="none" w:sz="0" w:space="0" w:color="auto"/>
            <w:right w:val="none" w:sz="0" w:space="0" w:color="auto"/>
          </w:divBdr>
          <w:divsChild>
            <w:div w:id="929890505">
              <w:marLeft w:val="0"/>
              <w:marRight w:val="0"/>
              <w:marTop w:val="0"/>
              <w:marBottom w:val="0"/>
              <w:divBdr>
                <w:top w:val="none" w:sz="0" w:space="0" w:color="auto"/>
                <w:left w:val="none" w:sz="0" w:space="0" w:color="auto"/>
                <w:bottom w:val="none" w:sz="0" w:space="0" w:color="auto"/>
                <w:right w:val="none" w:sz="0" w:space="0" w:color="auto"/>
              </w:divBdr>
              <w:divsChild>
                <w:div w:id="262810061">
                  <w:marLeft w:val="0"/>
                  <w:marRight w:val="0"/>
                  <w:marTop w:val="0"/>
                  <w:marBottom w:val="0"/>
                  <w:divBdr>
                    <w:top w:val="none" w:sz="0" w:space="0" w:color="auto"/>
                    <w:left w:val="none" w:sz="0" w:space="0" w:color="auto"/>
                    <w:bottom w:val="none" w:sz="0" w:space="0" w:color="auto"/>
                    <w:right w:val="none" w:sz="0" w:space="0" w:color="auto"/>
                  </w:divBdr>
                  <w:divsChild>
                    <w:div w:id="1139570383">
                      <w:marLeft w:val="0"/>
                      <w:marRight w:val="0"/>
                      <w:marTop w:val="0"/>
                      <w:marBottom w:val="0"/>
                      <w:divBdr>
                        <w:top w:val="none" w:sz="0" w:space="0" w:color="auto"/>
                        <w:left w:val="none" w:sz="0" w:space="0" w:color="auto"/>
                        <w:bottom w:val="none" w:sz="0" w:space="0" w:color="auto"/>
                        <w:right w:val="none" w:sz="0" w:space="0" w:color="auto"/>
                      </w:divBdr>
                      <w:divsChild>
                        <w:div w:id="375399111">
                          <w:marLeft w:val="0"/>
                          <w:marRight w:val="0"/>
                          <w:marTop w:val="0"/>
                          <w:marBottom w:val="0"/>
                          <w:divBdr>
                            <w:top w:val="none" w:sz="0" w:space="0" w:color="auto"/>
                            <w:left w:val="none" w:sz="0" w:space="0" w:color="auto"/>
                            <w:bottom w:val="none" w:sz="0" w:space="0" w:color="auto"/>
                            <w:right w:val="none" w:sz="0" w:space="0" w:color="auto"/>
                          </w:divBdr>
                          <w:divsChild>
                            <w:div w:id="12270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437796">
          <w:marLeft w:val="0"/>
          <w:marRight w:val="0"/>
          <w:marTop w:val="0"/>
          <w:marBottom w:val="0"/>
          <w:divBdr>
            <w:top w:val="none" w:sz="0" w:space="0" w:color="auto"/>
            <w:left w:val="none" w:sz="0" w:space="0" w:color="auto"/>
            <w:bottom w:val="none" w:sz="0" w:space="0" w:color="auto"/>
            <w:right w:val="none" w:sz="0" w:space="0" w:color="auto"/>
          </w:divBdr>
          <w:divsChild>
            <w:div w:id="1059086658">
              <w:marLeft w:val="0"/>
              <w:marRight w:val="0"/>
              <w:marTop w:val="0"/>
              <w:marBottom w:val="0"/>
              <w:divBdr>
                <w:top w:val="none" w:sz="0" w:space="0" w:color="auto"/>
                <w:left w:val="none" w:sz="0" w:space="0" w:color="auto"/>
                <w:bottom w:val="none" w:sz="0" w:space="0" w:color="auto"/>
                <w:right w:val="none" w:sz="0" w:space="0" w:color="auto"/>
              </w:divBdr>
              <w:divsChild>
                <w:div w:id="689338682">
                  <w:marLeft w:val="0"/>
                  <w:marRight w:val="0"/>
                  <w:marTop w:val="0"/>
                  <w:marBottom w:val="0"/>
                  <w:divBdr>
                    <w:top w:val="none" w:sz="0" w:space="0" w:color="auto"/>
                    <w:left w:val="none" w:sz="0" w:space="0" w:color="auto"/>
                    <w:bottom w:val="none" w:sz="0" w:space="0" w:color="auto"/>
                    <w:right w:val="none" w:sz="0" w:space="0" w:color="auto"/>
                  </w:divBdr>
                  <w:divsChild>
                    <w:div w:id="226697046">
                      <w:marLeft w:val="0"/>
                      <w:marRight w:val="0"/>
                      <w:marTop w:val="0"/>
                      <w:marBottom w:val="0"/>
                      <w:divBdr>
                        <w:top w:val="none" w:sz="0" w:space="0" w:color="auto"/>
                        <w:left w:val="none" w:sz="0" w:space="0" w:color="auto"/>
                        <w:bottom w:val="none" w:sz="0" w:space="0" w:color="auto"/>
                        <w:right w:val="none" w:sz="0" w:space="0" w:color="auto"/>
                      </w:divBdr>
                      <w:divsChild>
                        <w:div w:id="1709531490">
                          <w:marLeft w:val="0"/>
                          <w:marRight w:val="0"/>
                          <w:marTop w:val="0"/>
                          <w:marBottom w:val="0"/>
                          <w:divBdr>
                            <w:top w:val="none" w:sz="0" w:space="0" w:color="auto"/>
                            <w:left w:val="none" w:sz="0" w:space="0" w:color="auto"/>
                            <w:bottom w:val="none" w:sz="0" w:space="0" w:color="auto"/>
                            <w:right w:val="none" w:sz="0" w:space="0" w:color="auto"/>
                          </w:divBdr>
                          <w:divsChild>
                            <w:div w:id="1721393395">
                              <w:marLeft w:val="0"/>
                              <w:marRight w:val="0"/>
                              <w:marTop w:val="0"/>
                              <w:marBottom w:val="0"/>
                              <w:divBdr>
                                <w:top w:val="none" w:sz="0" w:space="0" w:color="auto"/>
                                <w:left w:val="none" w:sz="0" w:space="0" w:color="auto"/>
                                <w:bottom w:val="none" w:sz="0" w:space="0" w:color="auto"/>
                                <w:right w:val="none" w:sz="0" w:space="0" w:color="auto"/>
                              </w:divBdr>
                              <w:divsChild>
                                <w:div w:id="17040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496891">
          <w:marLeft w:val="0"/>
          <w:marRight w:val="0"/>
          <w:marTop w:val="0"/>
          <w:marBottom w:val="0"/>
          <w:divBdr>
            <w:top w:val="none" w:sz="0" w:space="0" w:color="auto"/>
            <w:left w:val="none" w:sz="0" w:space="0" w:color="auto"/>
            <w:bottom w:val="none" w:sz="0" w:space="0" w:color="auto"/>
            <w:right w:val="none" w:sz="0" w:space="0" w:color="auto"/>
          </w:divBdr>
          <w:divsChild>
            <w:div w:id="753287181">
              <w:marLeft w:val="0"/>
              <w:marRight w:val="0"/>
              <w:marTop w:val="0"/>
              <w:marBottom w:val="0"/>
              <w:divBdr>
                <w:top w:val="none" w:sz="0" w:space="0" w:color="auto"/>
                <w:left w:val="none" w:sz="0" w:space="0" w:color="auto"/>
                <w:bottom w:val="none" w:sz="0" w:space="0" w:color="auto"/>
                <w:right w:val="none" w:sz="0" w:space="0" w:color="auto"/>
              </w:divBdr>
              <w:divsChild>
                <w:div w:id="154881724">
                  <w:marLeft w:val="0"/>
                  <w:marRight w:val="0"/>
                  <w:marTop w:val="0"/>
                  <w:marBottom w:val="0"/>
                  <w:divBdr>
                    <w:top w:val="none" w:sz="0" w:space="0" w:color="auto"/>
                    <w:left w:val="none" w:sz="0" w:space="0" w:color="auto"/>
                    <w:bottom w:val="none" w:sz="0" w:space="0" w:color="auto"/>
                    <w:right w:val="none" w:sz="0" w:space="0" w:color="auto"/>
                  </w:divBdr>
                  <w:divsChild>
                    <w:div w:id="1384214890">
                      <w:marLeft w:val="0"/>
                      <w:marRight w:val="0"/>
                      <w:marTop w:val="0"/>
                      <w:marBottom w:val="0"/>
                      <w:divBdr>
                        <w:top w:val="none" w:sz="0" w:space="0" w:color="auto"/>
                        <w:left w:val="none" w:sz="0" w:space="0" w:color="auto"/>
                        <w:bottom w:val="none" w:sz="0" w:space="0" w:color="auto"/>
                        <w:right w:val="none" w:sz="0" w:space="0" w:color="auto"/>
                      </w:divBdr>
                      <w:divsChild>
                        <w:div w:id="980498338">
                          <w:marLeft w:val="0"/>
                          <w:marRight w:val="0"/>
                          <w:marTop w:val="0"/>
                          <w:marBottom w:val="0"/>
                          <w:divBdr>
                            <w:top w:val="none" w:sz="0" w:space="0" w:color="auto"/>
                            <w:left w:val="none" w:sz="0" w:space="0" w:color="auto"/>
                            <w:bottom w:val="none" w:sz="0" w:space="0" w:color="auto"/>
                            <w:right w:val="none" w:sz="0" w:space="0" w:color="auto"/>
                          </w:divBdr>
                          <w:divsChild>
                            <w:div w:id="1878196282">
                              <w:marLeft w:val="0"/>
                              <w:marRight w:val="0"/>
                              <w:marTop w:val="0"/>
                              <w:marBottom w:val="0"/>
                              <w:divBdr>
                                <w:top w:val="none" w:sz="0" w:space="0" w:color="auto"/>
                                <w:left w:val="none" w:sz="0" w:space="0" w:color="auto"/>
                                <w:bottom w:val="none" w:sz="0" w:space="0" w:color="auto"/>
                                <w:right w:val="none" w:sz="0" w:space="0" w:color="auto"/>
                              </w:divBdr>
                              <w:divsChild>
                                <w:div w:id="2061904778">
                                  <w:marLeft w:val="0"/>
                                  <w:marRight w:val="0"/>
                                  <w:marTop w:val="0"/>
                                  <w:marBottom w:val="0"/>
                                  <w:divBdr>
                                    <w:top w:val="none" w:sz="0" w:space="0" w:color="auto"/>
                                    <w:left w:val="none" w:sz="0" w:space="0" w:color="auto"/>
                                    <w:bottom w:val="none" w:sz="0" w:space="0" w:color="auto"/>
                                    <w:right w:val="none" w:sz="0" w:space="0" w:color="auto"/>
                                  </w:divBdr>
                                  <w:divsChild>
                                    <w:div w:id="2082410073">
                                      <w:marLeft w:val="0"/>
                                      <w:marRight w:val="0"/>
                                      <w:marTop w:val="0"/>
                                      <w:marBottom w:val="0"/>
                                      <w:divBdr>
                                        <w:top w:val="none" w:sz="0" w:space="0" w:color="auto"/>
                                        <w:left w:val="none" w:sz="0" w:space="0" w:color="auto"/>
                                        <w:bottom w:val="none" w:sz="0" w:space="0" w:color="auto"/>
                                        <w:right w:val="none" w:sz="0" w:space="0" w:color="auto"/>
                                      </w:divBdr>
                                      <w:divsChild>
                                        <w:div w:id="2121677905">
                                          <w:marLeft w:val="0"/>
                                          <w:marRight w:val="0"/>
                                          <w:marTop w:val="0"/>
                                          <w:marBottom w:val="0"/>
                                          <w:divBdr>
                                            <w:top w:val="none" w:sz="0" w:space="0" w:color="auto"/>
                                            <w:left w:val="none" w:sz="0" w:space="0" w:color="auto"/>
                                            <w:bottom w:val="none" w:sz="0" w:space="0" w:color="auto"/>
                                            <w:right w:val="none" w:sz="0" w:space="0" w:color="auto"/>
                                          </w:divBdr>
                                          <w:divsChild>
                                            <w:div w:id="14042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443449">
          <w:marLeft w:val="0"/>
          <w:marRight w:val="0"/>
          <w:marTop w:val="0"/>
          <w:marBottom w:val="0"/>
          <w:divBdr>
            <w:top w:val="none" w:sz="0" w:space="0" w:color="auto"/>
            <w:left w:val="none" w:sz="0" w:space="0" w:color="auto"/>
            <w:bottom w:val="none" w:sz="0" w:space="0" w:color="auto"/>
            <w:right w:val="none" w:sz="0" w:space="0" w:color="auto"/>
          </w:divBdr>
          <w:divsChild>
            <w:div w:id="727269167">
              <w:marLeft w:val="0"/>
              <w:marRight w:val="0"/>
              <w:marTop w:val="0"/>
              <w:marBottom w:val="0"/>
              <w:divBdr>
                <w:top w:val="none" w:sz="0" w:space="0" w:color="auto"/>
                <w:left w:val="none" w:sz="0" w:space="0" w:color="auto"/>
                <w:bottom w:val="none" w:sz="0" w:space="0" w:color="auto"/>
                <w:right w:val="none" w:sz="0" w:space="0" w:color="auto"/>
              </w:divBdr>
              <w:divsChild>
                <w:div w:id="126901824">
                  <w:marLeft w:val="0"/>
                  <w:marRight w:val="0"/>
                  <w:marTop w:val="0"/>
                  <w:marBottom w:val="0"/>
                  <w:divBdr>
                    <w:top w:val="none" w:sz="0" w:space="0" w:color="auto"/>
                    <w:left w:val="none" w:sz="0" w:space="0" w:color="auto"/>
                    <w:bottom w:val="none" w:sz="0" w:space="0" w:color="auto"/>
                    <w:right w:val="none" w:sz="0" w:space="0" w:color="auto"/>
                  </w:divBdr>
                </w:div>
                <w:div w:id="257755861">
                  <w:marLeft w:val="0"/>
                  <w:marRight w:val="0"/>
                  <w:marTop w:val="0"/>
                  <w:marBottom w:val="0"/>
                  <w:divBdr>
                    <w:top w:val="none" w:sz="0" w:space="0" w:color="auto"/>
                    <w:left w:val="none" w:sz="0" w:space="0" w:color="auto"/>
                    <w:bottom w:val="none" w:sz="0" w:space="0" w:color="auto"/>
                    <w:right w:val="none" w:sz="0" w:space="0" w:color="auto"/>
                  </w:divBdr>
                  <w:divsChild>
                    <w:div w:id="2040931494">
                      <w:marLeft w:val="0"/>
                      <w:marRight w:val="0"/>
                      <w:marTop w:val="0"/>
                      <w:marBottom w:val="0"/>
                      <w:divBdr>
                        <w:top w:val="none" w:sz="0" w:space="0" w:color="auto"/>
                        <w:left w:val="none" w:sz="0" w:space="0" w:color="auto"/>
                        <w:bottom w:val="none" w:sz="0" w:space="0" w:color="auto"/>
                        <w:right w:val="none" w:sz="0" w:space="0" w:color="auto"/>
                      </w:divBdr>
                      <w:divsChild>
                        <w:div w:id="496773675">
                          <w:marLeft w:val="0"/>
                          <w:marRight w:val="0"/>
                          <w:marTop w:val="0"/>
                          <w:marBottom w:val="0"/>
                          <w:divBdr>
                            <w:top w:val="none" w:sz="0" w:space="0" w:color="auto"/>
                            <w:left w:val="none" w:sz="0" w:space="0" w:color="auto"/>
                            <w:bottom w:val="none" w:sz="0" w:space="0" w:color="auto"/>
                            <w:right w:val="none" w:sz="0" w:space="0" w:color="auto"/>
                          </w:divBdr>
                          <w:divsChild>
                            <w:div w:id="756366105">
                              <w:marLeft w:val="0"/>
                              <w:marRight w:val="0"/>
                              <w:marTop w:val="0"/>
                              <w:marBottom w:val="0"/>
                              <w:divBdr>
                                <w:top w:val="none" w:sz="0" w:space="0" w:color="auto"/>
                                <w:left w:val="none" w:sz="0" w:space="0" w:color="auto"/>
                                <w:bottom w:val="none" w:sz="0" w:space="0" w:color="auto"/>
                                <w:right w:val="none" w:sz="0" w:space="0" w:color="auto"/>
                              </w:divBdr>
                            </w:div>
                            <w:div w:id="1344823010">
                              <w:marLeft w:val="0"/>
                              <w:marRight w:val="0"/>
                              <w:marTop w:val="0"/>
                              <w:marBottom w:val="0"/>
                              <w:divBdr>
                                <w:top w:val="none" w:sz="0" w:space="0" w:color="auto"/>
                                <w:left w:val="none" w:sz="0" w:space="0" w:color="auto"/>
                                <w:bottom w:val="none" w:sz="0" w:space="0" w:color="auto"/>
                                <w:right w:val="none" w:sz="0" w:space="0" w:color="auto"/>
                              </w:divBdr>
                            </w:div>
                          </w:divsChild>
                        </w:div>
                        <w:div w:id="1441145874">
                          <w:marLeft w:val="0"/>
                          <w:marRight w:val="0"/>
                          <w:marTop w:val="0"/>
                          <w:marBottom w:val="0"/>
                          <w:divBdr>
                            <w:top w:val="none" w:sz="0" w:space="0" w:color="auto"/>
                            <w:left w:val="none" w:sz="0" w:space="0" w:color="auto"/>
                            <w:bottom w:val="none" w:sz="0" w:space="0" w:color="auto"/>
                            <w:right w:val="none" w:sz="0" w:space="0" w:color="auto"/>
                          </w:divBdr>
                        </w:div>
                        <w:div w:id="1574244594">
                          <w:marLeft w:val="0"/>
                          <w:marRight w:val="0"/>
                          <w:marTop w:val="0"/>
                          <w:marBottom w:val="0"/>
                          <w:divBdr>
                            <w:top w:val="none" w:sz="0" w:space="0" w:color="auto"/>
                            <w:left w:val="none" w:sz="0" w:space="0" w:color="auto"/>
                            <w:bottom w:val="none" w:sz="0" w:space="0" w:color="auto"/>
                            <w:right w:val="none" w:sz="0" w:space="0" w:color="auto"/>
                          </w:divBdr>
                          <w:divsChild>
                            <w:div w:id="61762498">
                              <w:marLeft w:val="0"/>
                              <w:marRight w:val="0"/>
                              <w:marTop w:val="0"/>
                              <w:marBottom w:val="0"/>
                              <w:divBdr>
                                <w:top w:val="none" w:sz="0" w:space="0" w:color="auto"/>
                                <w:left w:val="none" w:sz="0" w:space="0" w:color="auto"/>
                                <w:bottom w:val="none" w:sz="0" w:space="0" w:color="auto"/>
                                <w:right w:val="none" w:sz="0" w:space="0" w:color="auto"/>
                              </w:divBdr>
                            </w:div>
                            <w:div w:id="924340586">
                              <w:marLeft w:val="0"/>
                              <w:marRight w:val="0"/>
                              <w:marTop w:val="0"/>
                              <w:marBottom w:val="0"/>
                              <w:divBdr>
                                <w:top w:val="none" w:sz="0" w:space="0" w:color="auto"/>
                                <w:left w:val="none" w:sz="0" w:space="0" w:color="auto"/>
                                <w:bottom w:val="none" w:sz="0" w:space="0" w:color="auto"/>
                                <w:right w:val="none" w:sz="0" w:space="0" w:color="auto"/>
                              </w:divBdr>
                            </w:div>
                          </w:divsChild>
                        </w:div>
                        <w:div w:id="1444958187">
                          <w:marLeft w:val="0"/>
                          <w:marRight w:val="0"/>
                          <w:marTop w:val="0"/>
                          <w:marBottom w:val="0"/>
                          <w:divBdr>
                            <w:top w:val="none" w:sz="0" w:space="0" w:color="auto"/>
                            <w:left w:val="none" w:sz="0" w:space="0" w:color="auto"/>
                            <w:bottom w:val="none" w:sz="0" w:space="0" w:color="auto"/>
                            <w:right w:val="none" w:sz="0" w:space="0" w:color="auto"/>
                          </w:divBdr>
                        </w:div>
                        <w:div w:id="1323581747">
                          <w:marLeft w:val="0"/>
                          <w:marRight w:val="0"/>
                          <w:marTop w:val="0"/>
                          <w:marBottom w:val="0"/>
                          <w:divBdr>
                            <w:top w:val="none" w:sz="0" w:space="0" w:color="auto"/>
                            <w:left w:val="none" w:sz="0" w:space="0" w:color="auto"/>
                            <w:bottom w:val="none" w:sz="0" w:space="0" w:color="auto"/>
                            <w:right w:val="none" w:sz="0" w:space="0" w:color="auto"/>
                          </w:divBdr>
                          <w:divsChild>
                            <w:div w:id="1295021112">
                              <w:marLeft w:val="0"/>
                              <w:marRight w:val="0"/>
                              <w:marTop w:val="0"/>
                              <w:marBottom w:val="0"/>
                              <w:divBdr>
                                <w:top w:val="none" w:sz="0" w:space="0" w:color="auto"/>
                                <w:left w:val="none" w:sz="0" w:space="0" w:color="auto"/>
                                <w:bottom w:val="none" w:sz="0" w:space="0" w:color="auto"/>
                                <w:right w:val="none" w:sz="0" w:space="0" w:color="auto"/>
                              </w:divBdr>
                            </w:div>
                            <w:div w:id="821237767">
                              <w:marLeft w:val="0"/>
                              <w:marRight w:val="0"/>
                              <w:marTop w:val="0"/>
                              <w:marBottom w:val="0"/>
                              <w:divBdr>
                                <w:top w:val="none" w:sz="0" w:space="0" w:color="auto"/>
                                <w:left w:val="none" w:sz="0" w:space="0" w:color="auto"/>
                                <w:bottom w:val="none" w:sz="0" w:space="0" w:color="auto"/>
                                <w:right w:val="none" w:sz="0" w:space="0" w:color="auto"/>
                              </w:divBdr>
                            </w:div>
                          </w:divsChild>
                        </w:div>
                        <w:div w:id="1134980042">
                          <w:marLeft w:val="0"/>
                          <w:marRight w:val="0"/>
                          <w:marTop w:val="0"/>
                          <w:marBottom w:val="0"/>
                          <w:divBdr>
                            <w:top w:val="none" w:sz="0" w:space="0" w:color="auto"/>
                            <w:left w:val="none" w:sz="0" w:space="0" w:color="auto"/>
                            <w:bottom w:val="none" w:sz="0" w:space="0" w:color="auto"/>
                            <w:right w:val="none" w:sz="0" w:space="0" w:color="auto"/>
                          </w:divBdr>
                        </w:div>
                        <w:div w:id="1970160981">
                          <w:marLeft w:val="0"/>
                          <w:marRight w:val="0"/>
                          <w:marTop w:val="0"/>
                          <w:marBottom w:val="0"/>
                          <w:divBdr>
                            <w:top w:val="none" w:sz="0" w:space="0" w:color="auto"/>
                            <w:left w:val="none" w:sz="0" w:space="0" w:color="auto"/>
                            <w:bottom w:val="none" w:sz="0" w:space="0" w:color="auto"/>
                            <w:right w:val="none" w:sz="0" w:space="0" w:color="auto"/>
                          </w:divBdr>
                          <w:divsChild>
                            <w:div w:id="839003680">
                              <w:marLeft w:val="0"/>
                              <w:marRight w:val="0"/>
                              <w:marTop w:val="0"/>
                              <w:marBottom w:val="0"/>
                              <w:divBdr>
                                <w:top w:val="none" w:sz="0" w:space="0" w:color="auto"/>
                                <w:left w:val="none" w:sz="0" w:space="0" w:color="auto"/>
                                <w:bottom w:val="none" w:sz="0" w:space="0" w:color="auto"/>
                                <w:right w:val="none" w:sz="0" w:space="0" w:color="auto"/>
                              </w:divBdr>
                            </w:div>
                            <w:div w:id="149838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839555">
          <w:marLeft w:val="0"/>
          <w:marRight w:val="0"/>
          <w:marTop w:val="0"/>
          <w:marBottom w:val="0"/>
          <w:divBdr>
            <w:top w:val="none" w:sz="0" w:space="0" w:color="auto"/>
            <w:left w:val="none" w:sz="0" w:space="0" w:color="auto"/>
            <w:bottom w:val="none" w:sz="0" w:space="0" w:color="auto"/>
            <w:right w:val="none" w:sz="0" w:space="0" w:color="auto"/>
          </w:divBdr>
          <w:divsChild>
            <w:div w:id="1363558238">
              <w:marLeft w:val="0"/>
              <w:marRight w:val="0"/>
              <w:marTop w:val="0"/>
              <w:marBottom w:val="0"/>
              <w:divBdr>
                <w:top w:val="none" w:sz="0" w:space="0" w:color="auto"/>
                <w:left w:val="none" w:sz="0" w:space="0" w:color="auto"/>
                <w:bottom w:val="none" w:sz="0" w:space="0" w:color="auto"/>
                <w:right w:val="none" w:sz="0" w:space="0" w:color="auto"/>
              </w:divBdr>
              <w:divsChild>
                <w:div w:id="54285930">
                  <w:marLeft w:val="0"/>
                  <w:marRight w:val="0"/>
                  <w:marTop w:val="0"/>
                  <w:marBottom w:val="0"/>
                  <w:divBdr>
                    <w:top w:val="none" w:sz="0" w:space="0" w:color="auto"/>
                    <w:left w:val="none" w:sz="0" w:space="0" w:color="auto"/>
                    <w:bottom w:val="none" w:sz="0" w:space="0" w:color="auto"/>
                    <w:right w:val="none" w:sz="0" w:space="0" w:color="auto"/>
                  </w:divBdr>
                  <w:divsChild>
                    <w:div w:id="1865898320">
                      <w:marLeft w:val="0"/>
                      <w:marRight w:val="0"/>
                      <w:marTop w:val="0"/>
                      <w:marBottom w:val="0"/>
                      <w:divBdr>
                        <w:top w:val="none" w:sz="0" w:space="0" w:color="auto"/>
                        <w:left w:val="none" w:sz="0" w:space="0" w:color="auto"/>
                        <w:bottom w:val="none" w:sz="0" w:space="0" w:color="auto"/>
                        <w:right w:val="none" w:sz="0" w:space="0" w:color="auto"/>
                      </w:divBdr>
                      <w:divsChild>
                        <w:div w:id="7108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567137">
          <w:marLeft w:val="0"/>
          <w:marRight w:val="0"/>
          <w:marTop w:val="0"/>
          <w:marBottom w:val="0"/>
          <w:divBdr>
            <w:top w:val="none" w:sz="0" w:space="0" w:color="auto"/>
            <w:left w:val="none" w:sz="0" w:space="0" w:color="auto"/>
            <w:bottom w:val="none" w:sz="0" w:space="0" w:color="auto"/>
            <w:right w:val="none" w:sz="0" w:space="0" w:color="auto"/>
          </w:divBdr>
          <w:divsChild>
            <w:div w:id="85347655">
              <w:marLeft w:val="0"/>
              <w:marRight w:val="0"/>
              <w:marTop w:val="0"/>
              <w:marBottom w:val="0"/>
              <w:divBdr>
                <w:top w:val="none" w:sz="0" w:space="0" w:color="auto"/>
                <w:left w:val="none" w:sz="0" w:space="0" w:color="auto"/>
                <w:bottom w:val="none" w:sz="0" w:space="0" w:color="auto"/>
                <w:right w:val="none" w:sz="0" w:space="0" w:color="auto"/>
              </w:divBdr>
              <w:divsChild>
                <w:div w:id="1981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6858">
          <w:marLeft w:val="0"/>
          <w:marRight w:val="0"/>
          <w:marTop w:val="0"/>
          <w:marBottom w:val="0"/>
          <w:divBdr>
            <w:top w:val="none" w:sz="0" w:space="0" w:color="auto"/>
            <w:left w:val="none" w:sz="0" w:space="0" w:color="auto"/>
            <w:bottom w:val="none" w:sz="0" w:space="0" w:color="auto"/>
            <w:right w:val="none" w:sz="0" w:space="0" w:color="auto"/>
          </w:divBdr>
          <w:divsChild>
            <w:div w:id="1229805280">
              <w:marLeft w:val="0"/>
              <w:marRight w:val="0"/>
              <w:marTop w:val="0"/>
              <w:marBottom w:val="0"/>
              <w:divBdr>
                <w:top w:val="none" w:sz="0" w:space="0" w:color="auto"/>
                <w:left w:val="none" w:sz="0" w:space="0" w:color="auto"/>
                <w:bottom w:val="none" w:sz="0" w:space="0" w:color="auto"/>
                <w:right w:val="none" w:sz="0" w:space="0" w:color="auto"/>
              </w:divBdr>
              <w:divsChild>
                <w:div w:id="2118521926">
                  <w:marLeft w:val="0"/>
                  <w:marRight w:val="0"/>
                  <w:marTop w:val="0"/>
                  <w:marBottom w:val="0"/>
                  <w:divBdr>
                    <w:top w:val="none" w:sz="0" w:space="0" w:color="auto"/>
                    <w:left w:val="none" w:sz="0" w:space="0" w:color="auto"/>
                    <w:bottom w:val="none" w:sz="0" w:space="0" w:color="auto"/>
                    <w:right w:val="none" w:sz="0" w:space="0" w:color="auto"/>
                  </w:divBdr>
                  <w:divsChild>
                    <w:div w:id="1908295872">
                      <w:marLeft w:val="0"/>
                      <w:marRight w:val="0"/>
                      <w:marTop w:val="0"/>
                      <w:marBottom w:val="0"/>
                      <w:divBdr>
                        <w:top w:val="none" w:sz="0" w:space="0" w:color="auto"/>
                        <w:left w:val="none" w:sz="0" w:space="0" w:color="auto"/>
                        <w:bottom w:val="none" w:sz="0" w:space="0" w:color="auto"/>
                        <w:right w:val="none" w:sz="0" w:space="0" w:color="auto"/>
                      </w:divBdr>
                      <w:divsChild>
                        <w:div w:id="288779845">
                          <w:marLeft w:val="0"/>
                          <w:marRight w:val="0"/>
                          <w:marTop w:val="0"/>
                          <w:marBottom w:val="0"/>
                          <w:divBdr>
                            <w:top w:val="none" w:sz="0" w:space="0" w:color="auto"/>
                            <w:left w:val="none" w:sz="0" w:space="0" w:color="auto"/>
                            <w:bottom w:val="none" w:sz="0" w:space="0" w:color="auto"/>
                            <w:right w:val="none" w:sz="0" w:space="0" w:color="auto"/>
                          </w:divBdr>
                          <w:divsChild>
                            <w:div w:id="1700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992766">
      <w:bodyDiv w:val="1"/>
      <w:marLeft w:val="0"/>
      <w:marRight w:val="0"/>
      <w:marTop w:val="0"/>
      <w:marBottom w:val="0"/>
      <w:divBdr>
        <w:top w:val="none" w:sz="0" w:space="0" w:color="auto"/>
        <w:left w:val="none" w:sz="0" w:space="0" w:color="auto"/>
        <w:bottom w:val="none" w:sz="0" w:space="0" w:color="auto"/>
        <w:right w:val="none" w:sz="0" w:space="0" w:color="auto"/>
      </w:divBdr>
    </w:div>
    <w:div w:id="1747680628">
      <w:bodyDiv w:val="1"/>
      <w:marLeft w:val="0"/>
      <w:marRight w:val="0"/>
      <w:marTop w:val="0"/>
      <w:marBottom w:val="0"/>
      <w:divBdr>
        <w:top w:val="none" w:sz="0" w:space="0" w:color="auto"/>
        <w:left w:val="none" w:sz="0" w:space="0" w:color="auto"/>
        <w:bottom w:val="none" w:sz="0" w:space="0" w:color="auto"/>
        <w:right w:val="none" w:sz="0" w:space="0" w:color="auto"/>
      </w:divBdr>
      <w:divsChild>
        <w:div w:id="1337727598">
          <w:marLeft w:val="0"/>
          <w:marRight w:val="0"/>
          <w:marTop w:val="0"/>
          <w:marBottom w:val="0"/>
          <w:divBdr>
            <w:top w:val="none" w:sz="0" w:space="0" w:color="auto"/>
            <w:left w:val="none" w:sz="0" w:space="0" w:color="auto"/>
            <w:bottom w:val="none" w:sz="0" w:space="0" w:color="auto"/>
            <w:right w:val="none" w:sz="0" w:space="0" w:color="auto"/>
          </w:divBdr>
          <w:divsChild>
            <w:div w:id="421072936">
              <w:marLeft w:val="0"/>
              <w:marRight w:val="0"/>
              <w:marTop w:val="0"/>
              <w:marBottom w:val="0"/>
              <w:divBdr>
                <w:top w:val="none" w:sz="0" w:space="0" w:color="auto"/>
                <w:left w:val="none" w:sz="0" w:space="0" w:color="auto"/>
                <w:bottom w:val="none" w:sz="0" w:space="0" w:color="auto"/>
                <w:right w:val="none" w:sz="0" w:space="0" w:color="auto"/>
              </w:divBdr>
              <w:divsChild>
                <w:div w:id="1904095950">
                  <w:marLeft w:val="0"/>
                  <w:marRight w:val="0"/>
                  <w:marTop w:val="0"/>
                  <w:marBottom w:val="0"/>
                  <w:divBdr>
                    <w:top w:val="none" w:sz="0" w:space="0" w:color="auto"/>
                    <w:left w:val="none" w:sz="0" w:space="0" w:color="auto"/>
                    <w:bottom w:val="none" w:sz="0" w:space="0" w:color="auto"/>
                    <w:right w:val="none" w:sz="0" w:space="0" w:color="auto"/>
                  </w:divBdr>
                  <w:divsChild>
                    <w:div w:id="258146307">
                      <w:marLeft w:val="0"/>
                      <w:marRight w:val="120"/>
                      <w:marTop w:val="0"/>
                      <w:marBottom w:val="0"/>
                      <w:divBdr>
                        <w:top w:val="none" w:sz="0" w:space="0" w:color="auto"/>
                        <w:left w:val="none" w:sz="0" w:space="0" w:color="auto"/>
                        <w:bottom w:val="none" w:sz="0" w:space="0" w:color="auto"/>
                        <w:right w:val="none" w:sz="0" w:space="0" w:color="auto"/>
                      </w:divBdr>
                      <w:divsChild>
                        <w:div w:id="6798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38120">
          <w:marLeft w:val="0"/>
          <w:marRight w:val="0"/>
          <w:marTop w:val="0"/>
          <w:marBottom w:val="0"/>
          <w:divBdr>
            <w:top w:val="none" w:sz="0" w:space="0" w:color="auto"/>
            <w:left w:val="none" w:sz="0" w:space="0" w:color="auto"/>
            <w:bottom w:val="none" w:sz="0" w:space="0" w:color="auto"/>
            <w:right w:val="none" w:sz="0" w:space="0" w:color="auto"/>
          </w:divBdr>
          <w:divsChild>
            <w:div w:id="42101349">
              <w:marLeft w:val="0"/>
              <w:marRight w:val="0"/>
              <w:marTop w:val="0"/>
              <w:marBottom w:val="0"/>
              <w:divBdr>
                <w:top w:val="none" w:sz="0" w:space="0" w:color="auto"/>
                <w:left w:val="none" w:sz="0" w:space="0" w:color="auto"/>
                <w:bottom w:val="none" w:sz="0" w:space="0" w:color="auto"/>
                <w:right w:val="none" w:sz="0" w:space="0" w:color="auto"/>
              </w:divBdr>
            </w:div>
            <w:div w:id="310986833">
              <w:marLeft w:val="0"/>
              <w:marRight w:val="0"/>
              <w:marTop w:val="0"/>
              <w:marBottom w:val="0"/>
              <w:divBdr>
                <w:top w:val="none" w:sz="0" w:space="0" w:color="auto"/>
                <w:left w:val="none" w:sz="0" w:space="0" w:color="auto"/>
                <w:bottom w:val="none" w:sz="0" w:space="0" w:color="auto"/>
                <w:right w:val="none" w:sz="0" w:space="0" w:color="auto"/>
              </w:divBdr>
              <w:divsChild>
                <w:div w:id="15326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00673">
          <w:marLeft w:val="0"/>
          <w:marRight w:val="0"/>
          <w:marTop w:val="0"/>
          <w:marBottom w:val="0"/>
          <w:divBdr>
            <w:top w:val="none" w:sz="0" w:space="0" w:color="auto"/>
            <w:left w:val="none" w:sz="0" w:space="0" w:color="auto"/>
            <w:bottom w:val="none" w:sz="0" w:space="0" w:color="auto"/>
            <w:right w:val="none" w:sz="0" w:space="0" w:color="auto"/>
          </w:divBdr>
          <w:divsChild>
            <w:div w:id="141509023">
              <w:marLeft w:val="0"/>
              <w:marRight w:val="0"/>
              <w:marTop w:val="0"/>
              <w:marBottom w:val="0"/>
              <w:divBdr>
                <w:top w:val="none" w:sz="0" w:space="0" w:color="auto"/>
                <w:left w:val="none" w:sz="0" w:space="0" w:color="auto"/>
                <w:bottom w:val="none" w:sz="0" w:space="0" w:color="auto"/>
                <w:right w:val="none" w:sz="0" w:space="0" w:color="auto"/>
              </w:divBdr>
              <w:divsChild>
                <w:div w:id="1127972569">
                  <w:marLeft w:val="0"/>
                  <w:marRight w:val="0"/>
                  <w:marTop w:val="0"/>
                  <w:marBottom w:val="0"/>
                  <w:divBdr>
                    <w:top w:val="none" w:sz="0" w:space="0" w:color="auto"/>
                    <w:left w:val="none" w:sz="0" w:space="0" w:color="auto"/>
                    <w:bottom w:val="none" w:sz="0" w:space="0" w:color="auto"/>
                    <w:right w:val="none" w:sz="0" w:space="0" w:color="auto"/>
                  </w:divBdr>
                  <w:divsChild>
                    <w:div w:id="13302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16017">
      <w:bodyDiv w:val="1"/>
      <w:marLeft w:val="0"/>
      <w:marRight w:val="0"/>
      <w:marTop w:val="0"/>
      <w:marBottom w:val="0"/>
      <w:divBdr>
        <w:top w:val="none" w:sz="0" w:space="0" w:color="auto"/>
        <w:left w:val="none" w:sz="0" w:space="0" w:color="auto"/>
        <w:bottom w:val="none" w:sz="0" w:space="0" w:color="auto"/>
        <w:right w:val="none" w:sz="0" w:space="0" w:color="auto"/>
      </w:divBdr>
      <w:divsChild>
        <w:div w:id="1072772895">
          <w:marLeft w:val="0"/>
          <w:marRight w:val="0"/>
          <w:marTop w:val="0"/>
          <w:marBottom w:val="0"/>
          <w:divBdr>
            <w:top w:val="none" w:sz="0" w:space="0" w:color="auto"/>
            <w:left w:val="none" w:sz="0" w:space="0" w:color="auto"/>
            <w:bottom w:val="none" w:sz="0" w:space="0" w:color="auto"/>
            <w:right w:val="none" w:sz="0" w:space="0" w:color="auto"/>
          </w:divBdr>
          <w:divsChild>
            <w:div w:id="572130162">
              <w:marLeft w:val="0"/>
              <w:marRight w:val="0"/>
              <w:marTop w:val="0"/>
              <w:marBottom w:val="0"/>
              <w:divBdr>
                <w:top w:val="none" w:sz="0" w:space="0" w:color="auto"/>
                <w:left w:val="none" w:sz="0" w:space="0" w:color="auto"/>
                <w:bottom w:val="none" w:sz="0" w:space="0" w:color="auto"/>
                <w:right w:val="none" w:sz="0" w:space="0" w:color="auto"/>
              </w:divBdr>
              <w:divsChild>
                <w:div w:id="269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01621">
          <w:marLeft w:val="0"/>
          <w:marRight w:val="0"/>
          <w:marTop w:val="0"/>
          <w:marBottom w:val="0"/>
          <w:divBdr>
            <w:top w:val="none" w:sz="0" w:space="0" w:color="auto"/>
            <w:left w:val="none" w:sz="0" w:space="0" w:color="auto"/>
            <w:bottom w:val="none" w:sz="0" w:space="0" w:color="auto"/>
            <w:right w:val="none" w:sz="0" w:space="0" w:color="auto"/>
          </w:divBdr>
          <w:divsChild>
            <w:div w:id="173225350">
              <w:marLeft w:val="0"/>
              <w:marRight w:val="0"/>
              <w:marTop w:val="0"/>
              <w:marBottom w:val="0"/>
              <w:divBdr>
                <w:top w:val="none" w:sz="0" w:space="0" w:color="auto"/>
                <w:left w:val="none" w:sz="0" w:space="0" w:color="auto"/>
                <w:bottom w:val="none" w:sz="0" w:space="0" w:color="auto"/>
                <w:right w:val="none" w:sz="0" w:space="0" w:color="auto"/>
              </w:divBdr>
              <w:divsChild>
                <w:div w:id="1680572242">
                  <w:marLeft w:val="0"/>
                  <w:marRight w:val="0"/>
                  <w:marTop w:val="0"/>
                  <w:marBottom w:val="0"/>
                  <w:divBdr>
                    <w:top w:val="none" w:sz="0" w:space="0" w:color="auto"/>
                    <w:left w:val="none" w:sz="0" w:space="0" w:color="auto"/>
                    <w:bottom w:val="none" w:sz="0" w:space="0" w:color="auto"/>
                    <w:right w:val="none" w:sz="0" w:space="0" w:color="auto"/>
                  </w:divBdr>
                  <w:divsChild>
                    <w:div w:id="848057359">
                      <w:marLeft w:val="0"/>
                      <w:marRight w:val="0"/>
                      <w:marTop w:val="0"/>
                      <w:marBottom w:val="0"/>
                      <w:divBdr>
                        <w:top w:val="none" w:sz="0" w:space="0" w:color="auto"/>
                        <w:left w:val="none" w:sz="0" w:space="0" w:color="auto"/>
                        <w:bottom w:val="none" w:sz="0" w:space="0" w:color="auto"/>
                        <w:right w:val="none" w:sz="0" w:space="0" w:color="auto"/>
                      </w:divBdr>
                      <w:divsChild>
                        <w:div w:id="1857620724">
                          <w:marLeft w:val="0"/>
                          <w:marRight w:val="0"/>
                          <w:marTop w:val="0"/>
                          <w:marBottom w:val="0"/>
                          <w:divBdr>
                            <w:top w:val="none" w:sz="0" w:space="0" w:color="auto"/>
                            <w:left w:val="none" w:sz="0" w:space="0" w:color="auto"/>
                            <w:bottom w:val="none" w:sz="0" w:space="0" w:color="auto"/>
                            <w:right w:val="none" w:sz="0" w:space="0" w:color="auto"/>
                          </w:divBdr>
                          <w:divsChild>
                            <w:div w:id="10862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778032">
          <w:marLeft w:val="0"/>
          <w:marRight w:val="0"/>
          <w:marTop w:val="0"/>
          <w:marBottom w:val="0"/>
          <w:divBdr>
            <w:top w:val="none" w:sz="0" w:space="0" w:color="auto"/>
            <w:left w:val="none" w:sz="0" w:space="0" w:color="auto"/>
            <w:bottom w:val="none" w:sz="0" w:space="0" w:color="auto"/>
            <w:right w:val="none" w:sz="0" w:space="0" w:color="auto"/>
          </w:divBdr>
          <w:divsChild>
            <w:div w:id="1268123462">
              <w:marLeft w:val="0"/>
              <w:marRight w:val="0"/>
              <w:marTop w:val="0"/>
              <w:marBottom w:val="0"/>
              <w:divBdr>
                <w:top w:val="none" w:sz="0" w:space="0" w:color="auto"/>
                <w:left w:val="none" w:sz="0" w:space="0" w:color="auto"/>
                <w:bottom w:val="none" w:sz="0" w:space="0" w:color="auto"/>
                <w:right w:val="none" w:sz="0" w:space="0" w:color="auto"/>
              </w:divBdr>
              <w:divsChild>
                <w:div w:id="1351643239">
                  <w:marLeft w:val="0"/>
                  <w:marRight w:val="0"/>
                  <w:marTop w:val="0"/>
                  <w:marBottom w:val="0"/>
                  <w:divBdr>
                    <w:top w:val="none" w:sz="0" w:space="0" w:color="auto"/>
                    <w:left w:val="none" w:sz="0" w:space="0" w:color="auto"/>
                    <w:bottom w:val="none" w:sz="0" w:space="0" w:color="auto"/>
                    <w:right w:val="none" w:sz="0" w:space="0" w:color="auto"/>
                  </w:divBdr>
                  <w:divsChild>
                    <w:div w:id="1809778377">
                      <w:marLeft w:val="0"/>
                      <w:marRight w:val="0"/>
                      <w:marTop w:val="0"/>
                      <w:marBottom w:val="0"/>
                      <w:divBdr>
                        <w:top w:val="none" w:sz="0" w:space="0" w:color="auto"/>
                        <w:left w:val="none" w:sz="0" w:space="0" w:color="auto"/>
                        <w:bottom w:val="none" w:sz="0" w:space="0" w:color="auto"/>
                        <w:right w:val="none" w:sz="0" w:space="0" w:color="auto"/>
                      </w:divBdr>
                      <w:divsChild>
                        <w:div w:id="1491478991">
                          <w:marLeft w:val="0"/>
                          <w:marRight w:val="0"/>
                          <w:marTop w:val="0"/>
                          <w:marBottom w:val="0"/>
                          <w:divBdr>
                            <w:top w:val="none" w:sz="0" w:space="0" w:color="auto"/>
                            <w:left w:val="none" w:sz="0" w:space="0" w:color="auto"/>
                            <w:bottom w:val="none" w:sz="0" w:space="0" w:color="auto"/>
                            <w:right w:val="none" w:sz="0" w:space="0" w:color="auto"/>
                          </w:divBdr>
                          <w:divsChild>
                            <w:div w:id="1487551511">
                              <w:marLeft w:val="0"/>
                              <w:marRight w:val="0"/>
                              <w:marTop w:val="0"/>
                              <w:marBottom w:val="0"/>
                              <w:divBdr>
                                <w:top w:val="none" w:sz="0" w:space="0" w:color="auto"/>
                                <w:left w:val="none" w:sz="0" w:space="0" w:color="auto"/>
                                <w:bottom w:val="none" w:sz="0" w:space="0" w:color="auto"/>
                                <w:right w:val="none" w:sz="0" w:space="0" w:color="auto"/>
                              </w:divBdr>
                              <w:divsChild>
                                <w:div w:id="4830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066026">
          <w:marLeft w:val="0"/>
          <w:marRight w:val="0"/>
          <w:marTop w:val="0"/>
          <w:marBottom w:val="0"/>
          <w:divBdr>
            <w:top w:val="none" w:sz="0" w:space="0" w:color="auto"/>
            <w:left w:val="none" w:sz="0" w:space="0" w:color="auto"/>
            <w:bottom w:val="none" w:sz="0" w:space="0" w:color="auto"/>
            <w:right w:val="none" w:sz="0" w:space="0" w:color="auto"/>
          </w:divBdr>
          <w:divsChild>
            <w:div w:id="743141092">
              <w:marLeft w:val="0"/>
              <w:marRight w:val="0"/>
              <w:marTop w:val="0"/>
              <w:marBottom w:val="0"/>
              <w:divBdr>
                <w:top w:val="none" w:sz="0" w:space="0" w:color="auto"/>
                <w:left w:val="none" w:sz="0" w:space="0" w:color="auto"/>
                <w:bottom w:val="none" w:sz="0" w:space="0" w:color="auto"/>
                <w:right w:val="none" w:sz="0" w:space="0" w:color="auto"/>
              </w:divBdr>
              <w:divsChild>
                <w:div w:id="1284843420">
                  <w:marLeft w:val="0"/>
                  <w:marRight w:val="0"/>
                  <w:marTop w:val="0"/>
                  <w:marBottom w:val="0"/>
                  <w:divBdr>
                    <w:top w:val="none" w:sz="0" w:space="0" w:color="auto"/>
                    <w:left w:val="none" w:sz="0" w:space="0" w:color="auto"/>
                    <w:bottom w:val="none" w:sz="0" w:space="0" w:color="auto"/>
                    <w:right w:val="none" w:sz="0" w:space="0" w:color="auto"/>
                  </w:divBdr>
                  <w:divsChild>
                    <w:div w:id="1910650946">
                      <w:marLeft w:val="0"/>
                      <w:marRight w:val="0"/>
                      <w:marTop w:val="0"/>
                      <w:marBottom w:val="0"/>
                      <w:divBdr>
                        <w:top w:val="none" w:sz="0" w:space="0" w:color="auto"/>
                        <w:left w:val="none" w:sz="0" w:space="0" w:color="auto"/>
                        <w:bottom w:val="none" w:sz="0" w:space="0" w:color="auto"/>
                        <w:right w:val="none" w:sz="0" w:space="0" w:color="auto"/>
                      </w:divBdr>
                      <w:divsChild>
                        <w:div w:id="630021366">
                          <w:marLeft w:val="0"/>
                          <w:marRight w:val="0"/>
                          <w:marTop w:val="0"/>
                          <w:marBottom w:val="0"/>
                          <w:divBdr>
                            <w:top w:val="none" w:sz="0" w:space="0" w:color="auto"/>
                            <w:left w:val="none" w:sz="0" w:space="0" w:color="auto"/>
                            <w:bottom w:val="none" w:sz="0" w:space="0" w:color="auto"/>
                            <w:right w:val="none" w:sz="0" w:space="0" w:color="auto"/>
                          </w:divBdr>
                          <w:divsChild>
                            <w:div w:id="1718704112">
                              <w:marLeft w:val="0"/>
                              <w:marRight w:val="0"/>
                              <w:marTop w:val="0"/>
                              <w:marBottom w:val="0"/>
                              <w:divBdr>
                                <w:top w:val="none" w:sz="0" w:space="0" w:color="auto"/>
                                <w:left w:val="none" w:sz="0" w:space="0" w:color="auto"/>
                                <w:bottom w:val="none" w:sz="0" w:space="0" w:color="auto"/>
                                <w:right w:val="none" w:sz="0" w:space="0" w:color="auto"/>
                              </w:divBdr>
                              <w:divsChild>
                                <w:div w:id="1272740104">
                                  <w:marLeft w:val="0"/>
                                  <w:marRight w:val="0"/>
                                  <w:marTop w:val="0"/>
                                  <w:marBottom w:val="0"/>
                                  <w:divBdr>
                                    <w:top w:val="none" w:sz="0" w:space="0" w:color="auto"/>
                                    <w:left w:val="none" w:sz="0" w:space="0" w:color="auto"/>
                                    <w:bottom w:val="none" w:sz="0" w:space="0" w:color="auto"/>
                                    <w:right w:val="none" w:sz="0" w:space="0" w:color="auto"/>
                                  </w:divBdr>
                                  <w:divsChild>
                                    <w:div w:id="1719547373">
                                      <w:marLeft w:val="0"/>
                                      <w:marRight w:val="0"/>
                                      <w:marTop w:val="0"/>
                                      <w:marBottom w:val="0"/>
                                      <w:divBdr>
                                        <w:top w:val="none" w:sz="0" w:space="0" w:color="auto"/>
                                        <w:left w:val="none" w:sz="0" w:space="0" w:color="auto"/>
                                        <w:bottom w:val="none" w:sz="0" w:space="0" w:color="auto"/>
                                        <w:right w:val="none" w:sz="0" w:space="0" w:color="auto"/>
                                      </w:divBdr>
                                      <w:divsChild>
                                        <w:div w:id="1039865587">
                                          <w:marLeft w:val="0"/>
                                          <w:marRight w:val="0"/>
                                          <w:marTop w:val="0"/>
                                          <w:marBottom w:val="0"/>
                                          <w:divBdr>
                                            <w:top w:val="none" w:sz="0" w:space="0" w:color="auto"/>
                                            <w:left w:val="none" w:sz="0" w:space="0" w:color="auto"/>
                                            <w:bottom w:val="none" w:sz="0" w:space="0" w:color="auto"/>
                                            <w:right w:val="none" w:sz="0" w:space="0" w:color="auto"/>
                                          </w:divBdr>
                                          <w:divsChild>
                                            <w:div w:id="8432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300768">
          <w:marLeft w:val="0"/>
          <w:marRight w:val="0"/>
          <w:marTop w:val="0"/>
          <w:marBottom w:val="0"/>
          <w:divBdr>
            <w:top w:val="none" w:sz="0" w:space="0" w:color="auto"/>
            <w:left w:val="none" w:sz="0" w:space="0" w:color="auto"/>
            <w:bottom w:val="none" w:sz="0" w:space="0" w:color="auto"/>
            <w:right w:val="none" w:sz="0" w:space="0" w:color="auto"/>
          </w:divBdr>
          <w:divsChild>
            <w:div w:id="1926382701">
              <w:marLeft w:val="0"/>
              <w:marRight w:val="0"/>
              <w:marTop w:val="0"/>
              <w:marBottom w:val="0"/>
              <w:divBdr>
                <w:top w:val="none" w:sz="0" w:space="0" w:color="auto"/>
                <w:left w:val="none" w:sz="0" w:space="0" w:color="auto"/>
                <w:bottom w:val="none" w:sz="0" w:space="0" w:color="auto"/>
                <w:right w:val="none" w:sz="0" w:space="0" w:color="auto"/>
              </w:divBdr>
              <w:divsChild>
                <w:div w:id="1600915369">
                  <w:marLeft w:val="0"/>
                  <w:marRight w:val="0"/>
                  <w:marTop w:val="0"/>
                  <w:marBottom w:val="0"/>
                  <w:divBdr>
                    <w:top w:val="none" w:sz="0" w:space="0" w:color="auto"/>
                    <w:left w:val="none" w:sz="0" w:space="0" w:color="auto"/>
                    <w:bottom w:val="none" w:sz="0" w:space="0" w:color="auto"/>
                    <w:right w:val="none" w:sz="0" w:space="0" w:color="auto"/>
                  </w:divBdr>
                </w:div>
                <w:div w:id="2073504400">
                  <w:marLeft w:val="0"/>
                  <w:marRight w:val="0"/>
                  <w:marTop w:val="0"/>
                  <w:marBottom w:val="0"/>
                  <w:divBdr>
                    <w:top w:val="none" w:sz="0" w:space="0" w:color="auto"/>
                    <w:left w:val="none" w:sz="0" w:space="0" w:color="auto"/>
                    <w:bottom w:val="none" w:sz="0" w:space="0" w:color="auto"/>
                    <w:right w:val="none" w:sz="0" w:space="0" w:color="auto"/>
                  </w:divBdr>
                  <w:divsChild>
                    <w:div w:id="1817067905">
                      <w:marLeft w:val="0"/>
                      <w:marRight w:val="0"/>
                      <w:marTop w:val="0"/>
                      <w:marBottom w:val="0"/>
                      <w:divBdr>
                        <w:top w:val="none" w:sz="0" w:space="0" w:color="auto"/>
                        <w:left w:val="none" w:sz="0" w:space="0" w:color="auto"/>
                        <w:bottom w:val="none" w:sz="0" w:space="0" w:color="auto"/>
                        <w:right w:val="none" w:sz="0" w:space="0" w:color="auto"/>
                      </w:divBdr>
                      <w:divsChild>
                        <w:div w:id="708989020">
                          <w:marLeft w:val="0"/>
                          <w:marRight w:val="0"/>
                          <w:marTop w:val="0"/>
                          <w:marBottom w:val="0"/>
                          <w:divBdr>
                            <w:top w:val="none" w:sz="0" w:space="0" w:color="auto"/>
                            <w:left w:val="none" w:sz="0" w:space="0" w:color="auto"/>
                            <w:bottom w:val="none" w:sz="0" w:space="0" w:color="auto"/>
                            <w:right w:val="none" w:sz="0" w:space="0" w:color="auto"/>
                          </w:divBdr>
                          <w:divsChild>
                            <w:div w:id="572156607">
                              <w:marLeft w:val="0"/>
                              <w:marRight w:val="0"/>
                              <w:marTop w:val="0"/>
                              <w:marBottom w:val="0"/>
                              <w:divBdr>
                                <w:top w:val="none" w:sz="0" w:space="0" w:color="auto"/>
                                <w:left w:val="none" w:sz="0" w:space="0" w:color="auto"/>
                                <w:bottom w:val="none" w:sz="0" w:space="0" w:color="auto"/>
                                <w:right w:val="none" w:sz="0" w:space="0" w:color="auto"/>
                              </w:divBdr>
                            </w:div>
                            <w:div w:id="2141220055">
                              <w:marLeft w:val="0"/>
                              <w:marRight w:val="0"/>
                              <w:marTop w:val="0"/>
                              <w:marBottom w:val="0"/>
                              <w:divBdr>
                                <w:top w:val="none" w:sz="0" w:space="0" w:color="auto"/>
                                <w:left w:val="none" w:sz="0" w:space="0" w:color="auto"/>
                                <w:bottom w:val="none" w:sz="0" w:space="0" w:color="auto"/>
                                <w:right w:val="none" w:sz="0" w:space="0" w:color="auto"/>
                              </w:divBdr>
                            </w:div>
                          </w:divsChild>
                        </w:div>
                        <w:div w:id="513962065">
                          <w:marLeft w:val="0"/>
                          <w:marRight w:val="0"/>
                          <w:marTop w:val="0"/>
                          <w:marBottom w:val="0"/>
                          <w:divBdr>
                            <w:top w:val="none" w:sz="0" w:space="0" w:color="auto"/>
                            <w:left w:val="none" w:sz="0" w:space="0" w:color="auto"/>
                            <w:bottom w:val="none" w:sz="0" w:space="0" w:color="auto"/>
                            <w:right w:val="none" w:sz="0" w:space="0" w:color="auto"/>
                          </w:divBdr>
                        </w:div>
                        <w:div w:id="770512814">
                          <w:marLeft w:val="0"/>
                          <w:marRight w:val="0"/>
                          <w:marTop w:val="0"/>
                          <w:marBottom w:val="0"/>
                          <w:divBdr>
                            <w:top w:val="none" w:sz="0" w:space="0" w:color="auto"/>
                            <w:left w:val="none" w:sz="0" w:space="0" w:color="auto"/>
                            <w:bottom w:val="none" w:sz="0" w:space="0" w:color="auto"/>
                            <w:right w:val="none" w:sz="0" w:space="0" w:color="auto"/>
                          </w:divBdr>
                          <w:divsChild>
                            <w:div w:id="1518545327">
                              <w:marLeft w:val="0"/>
                              <w:marRight w:val="0"/>
                              <w:marTop w:val="0"/>
                              <w:marBottom w:val="0"/>
                              <w:divBdr>
                                <w:top w:val="none" w:sz="0" w:space="0" w:color="auto"/>
                                <w:left w:val="none" w:sz="0" w:space="0" w:color="auto"/>
                                <w:bottom w:val="none" w:sz="0" w:space="0" w:color="auto"/>
                                <w:right w:val="none" w:sz="0" w:space="0" w:color="auto"/>
                              </w:divBdr>
                            </w:div>
                            <w:div w:id="936476415">
                              <w:marLeft w:val="0"/>
                              <w:marRight w:val="0"/>
                              <w:marTop w:val="0"/>
                              <w:marBottom w:val="0"/>
                              <w:divBdr>
                                <w:top w:val="none" w:sz="0" w:space="0" w:color="auto"/>
                                <w:left w:val="none" w:sz="0" w:space="0" w:color="auto"/>
                                <w:bottom w:val="none" w:sz="0" w:space="0" w:color="auto"/>
                                <w:right w:val="none" w:sz="0" w:space="0" w:color="auto"/>
                              </w:divBdr>
                            </w:div>
                          </w:divsChild>
                        </w:div>
                        <w:div w:id="896015888">
                          <w:marLeft w:val="0"/>
                          <w:marRight w:val="0"/>
                          <w:marTop w:val="0"/>
                          <w:marBottom w:val="0"/>
                          <w:divBdr>
                            <w:top w:val="none" w:sz="0" w:space="0" w:color="auto"/>
                            <w:left w:val="none" w:sz="0" w:space="0" w:color="auto"/>
                            <w:bottom w:val="none" w:sz="0" w:space="0" w:color="auto"/>
                            <w:right w:val="none" w:sz="0" w:space="0" w:color="auto"/>
                          </w:divBdr>
                        </w:div>
                        <w:div w:id="1003163694">
                          <w:marLeft w:val="0"/>
                          <w:marRight w:val="0"/>
                          <w:marTop w:val="0"/>
                          <w:marBottom w:val="0"/>
                          <w:divBdr>
                            <w:top w:val="none" w:sz="0" w:space="0" w:color="auto"/>
                            <w:left w:val="none" w:sz="0" w:space="0" w:color="auto"/>
                            <w:bottom w:val="none" w:sz="0" w:space="0" w:color="auto"/>
                            <w:right w:val="none" w:sz="0" w:space="0" w:color="auto"/>
                          </w:divBdr>
                          <w:divsChild>
                            <w:div w:id="1611164863">
                              <w:marLeft w:val="0"/>
                              <w:marRight w:val="0"/>
                              <w:marTop w:val="0"/>
                              <w:marBottom w:val="0"/>
                              <w:divBdr>
                                <w:top w:val="none" w:sz="0" w:space="0" w:color="auto"/>
                                <w:left w:val="none" w:sz="0" w:space="0" w:color="auto"/>
                                <w:bottom w:val="none" w:sz="0" w:space="0" w:color="auto"/>
                                <w:right w:val="none" w:sz="0" w:space="0" w:color="auto"/>
                              </w:divBdr>
                            </w:div>
                            <w:div w:id="1730572384">
                              <w:marLeft w:val="0"/>
                              <w:marRight w:val="0"/>
                              <w:marTop w:val="0"/>
                              <w:marBottom w:val="0"/>
                              <w:divBdr>
                                <w:top w:val="none" w:sz="0" w:space="0" w:color="auto"/>
                                <w:left w:val="none" w:sz="0" w:space="0" w:color="auto"/>
                                <w:bottom w:val="none" w:sz="0" w:space="0" w:color="auto"/>
                                <w:right w:val="none" w:sz="0" w:space="0" w:color="auto"/>
                              </w:divBdr>
                            </w:div>
                          </w:divsChild>
                        </w:div>
                        <w:div w:id="377122074">
                          <w:marLeft w:val="0"/>
                          <w:marRight w:val="0"/>
                          <w:marTop w:val="0"/>
                          <w:marBottom w:val="0"/>
                          <w:divBdr>
                            <w:top w:val="none" w:sz="0" w:space="0" w:color="auto"/>
                            <w:left w:val="none" w:sz="0" w:space="0" w:color="auto"/>
                            <w:bottom w:val="none" w:sz="0" w:space="0" w:color="auto"/>
                            <w:right w:val="none" w:sz="0" w:space="0" w:color="auto"/>
                          </w:divBdr>
                        </w:div>
                        <w:div w:id="1986733912">
                          <w:marLeft w:val="0"/>
                          <w:marRight w:val="0"/>
                          <w:marTop w:val="0"/>
                          <w:marBottom w:val="0"/>
                          <w:divBdr>
                            <w:top w:val="none" w:sz="0" w:space="0" w:color="auto"/>
                            <w:left w:val="none" w:sz="0" w:space="0" w:color="auto"/>
                            <w:bottom w:val="none" w:sz="0" w:space="0" w:color="auto"/>
                            <w:right w:val="none" w:sz="0" w:space="0" w:color="auto"/>
                          </w:divBdr>
                          <w:divsChild>
                            <w:div w:id="791172932">
                              <w:marLeft w:val="0"/>
                              <w:marRight w:val="0"/>
                              <w:marTop w:val="0"/>
                              <w:marBottom w:val="0"/>
                              <w:divBdr>
                                <w:top w:val="none" w:sz="0" w:space="0" w:color="auto"/>
                                <w:left w:val="none" w:sz="0" w:space="0" w:color="auto"/>
                                <w:bottom w:val="none" w:sz="0" w:space="0" w:color="auto"/>
                                <w:right w:val="none" w:sz="0" w:space="0" w:color="auto"/>
                              </w:divBdr>
                            </w:div>
                            <w:div w:id="17320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72138">
          <w:marLeft w:val="0"/>
          <w:marRight w:val="0"/>
          <w:marTop w:val="0"/>
          <w:marBottom w:val="0"/>
          <w:divBdr>
            <w:top w:val="none" w:sz="0" w:space="0" w:color="auto"/>
            <w:left w:val="none" w:sz="0" w:space="0" w:color="auto"/>
            <w:bottom w:val="none" w:sz="0" w:space="0" w:color="auto"/>
            <w:right w:val="none" w:sz="0" w:space="0" w:color="auto"/>
          </w:divBdr>
          <w:divsChild>
            <w:div w:id="1097091631">
              <w:marLeft w:val="0"/>
              <w:marRight w:val="0"/>
              <w:marTop w:val="0"/>
              <w:marBottom w:val="0"/>
              <w:divBdr>
                <w:top w:val="none" w:sz="0" w:space="0" w:color="auto"/>
                <w:left w:val="none" w:sz="0" w:space="0" w:color="auto"/>
                <w:bottom w:val="none" w:sz="0" w:space="0" w:color="auto"/>
                <w:right w:val="none" w:sz="0" w:space="0" w:color="auto"/>
              </w:divBdr>
              <w:divsChild>
                <w:div w:id="1936941018">
                  <w:marLeft w:val="0"/>
                  <w:marRight w:val="0"/>
                  <w:marTop w:val="0"/>
                  <w:marBottom w:val="0"/>
                  <w:divBdr>
                    <w:top w:val="none" w:sz="0" w:space="0" w:color="auto"/>
                    <w:left w:val="none" w:sz="0" w:space="0" w:color="auto"/>
                    <w:bottom w:val="none" w:sz="0" w:space="0" w:color="auto"/>
                    <w:right w:val="none" w:sz="0" w:space="0" w:color="auto"/>
                  </w:divBdr>
                  <w:divsChild>
                    <w:div w:id="1505238508">
                      <w:marLeft w:val="0"/>
                      <w:marRight w:val="0"/>
                      <w:marTop w:val="0"/>
                      <w:marBottom w:val="0"/>
                      <w:divBdr>
                        <w:top w:val="none" w:sz="0" w:space="0" w:color="auto"/>
                        <w:left w:val="none" w:sz="0" w:space="0" w:color="auto"/>
                        <w:bottom w:val="none" w:sz="0" w:space="0" w:color="auto"/>
                        <w:right w:val="none" w:sz="0" w:space="0" w:color="auto"/>
                      </w:divBdr>
                      <w:divsChild>
                        <w:div w:id="1371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21683">
          <w:marLeft w:val="0"/>
          <w:marRight w:val="0"/>
          <w:marTop w:val="0"/>
          <w:marBottom w:val="0"/>
          <w:divBdr>
            <w:top w:val="none" w:sz="0" w:space="0" w:color="auto"/>
            <w:left w:val="none" w:sz="0" w:space="0" w:color="auto"/>
            <w:bottom w:val="none" w:sz="0" w:space="0" w:color="auto"/>
            <w:right w:val="none" w:sz="0" w:space="0" w:color="auto"/>
          </w:divBdr>
          <w:divsChild>
            <w:div w:id="1240867776">
              <w:marLeft w:val="0"/>
              <w:marRight w:val="0"/>
              <w:marTop w:val="0"/>
              <w:marBottom w:val="0"/>
              <w:divBdr>
                <w:top w:val="none" w:sz="0" w:space="0" w:color="auto"/>
                <w:left w:val="none" w:sz="0" w:space="0" w:color="auto"/>
                <w:bottom w:val="none" w:sz="0" w:space="0" w:color="auto"/>
                <w:right w:val="none" w:sz="0" w:space="0" w:color="auto"/>
              </w:divBdr>
              <w:divsChild>
                <w:div w:id="18449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79232">
          <w:marLeft w:val="0"/>
          <w:marRight w:val="0"/>
          <w:marTop w:val="0"/>
          <w:marBottom w:val="0"/>
          <w:divBdr>
            <w:top w:val="none" w:sz="0" w:space="0" w:color="auto"/>
            <w:left w:val="none" w:sz="0" w:space="0" w:color="auto"/>
            <w:bottom w:val="none" w:sz="0" w:space="0" w:color="auto"/>
            <w:right w:val="none" w:sz="0" w:space="0" w:color="auto"/>
          </w:divBdr>
          <w:divsChild>
            <w:div w:id="590511512">
              <w:marLeft w:val="0"/>
              <w:marRight w:val="0"/>
              <w:marTop w:val="0"/>
              <w:marBottom w:val="0"/>
              <w:divBdr>
                <w:top w:val="none" w:sz="0" w:space="0" w:color="auto"/>
                <w:left w:val="none" w:sz="0" w:space="0" w:color="auto"/>
                <w:bottom w:val="none" w:sz="0" w:space="0" w:color="auto"/>
                <w:right w:val="none" w:sz="0" w:space="0" w:color="auto"/>
              </w:divBdr>
              <w:divsChild>
                <w:div w:id="2142531549">
                  <w:marLeft w:val="0"/>
                  <w:marRight w:val="0"/>
                  <w:marTop w:val="0"/>
                  <w:marBottom w:val="0"/>
                  <w:divBdr>
                    <w:top w:val="none" w:sz="0" w:space="0" w:color="auto"/>
                    <w:left w:val="none" w:sz="0" w:space="0" w:color="auto"/>
                    <w:bottom w:val="none" w:sz="0" w:space="0" w:color="auto"/>
                    <w:right w:val="none" w:sz="0" w:space="0" w:color="auto"/>
                  </w:divBdr>
                  <w:divsChild>
                    <w:div w:id="1466314371">
                      <w:marLeft w:val="0"/>
                      <w:marRight w:val="0"/>
                      <w:marTop w:val="0"/>
                      <w:marBottom w:val="0"/>
                      <w:divBdr>
                        <w:top w:val="none" w:sz="0" w:space="0" w:color="auto"/>
                        <w:left w:val="none" w:sz="0" w:space="0" w:color="auto"/>
                        <w:bottom w:val="none" w:sz="0" w:space="0" w:color="auto"/>
                        <w:right w:val="none" w:sz="0" w:space="0" w:color="auto"/>
                      </w:divBdr>
                      <w:divsChild>
                        <w:div w:id="1579442358">
                          <w:marLeft w:val="0"/>
                          <w:marRight w:val="0"/>
                          <w:marTop w:val="0"/>
                          <w:marBottom w:val="0"/>
                          <w:divBdr>
                            <w:top w:val="none" w:sz="0" w:space="0" w:color="auto"/>
                            <w:left w:val="none" w:sz="0" w:space="0" w:color="auto"/>
                            <w:bottom w:val="none" w:sz="0" w:space="0" w:color="auto"/>
                            <w:right w:val="none" w:sz="0" w:space="0" w:color="auto"/>
                          </w:divBdr>
                          <w:divsChild>
                            <w:div w:id="14349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itacs.ca/en/projects/next-generation-agriculture-role-functional-endophytic-microbiome-cannabis-varieties" TargetMode="External"/><Relationship Id="rId4" Type="http://schemas.openxmlformats.org/officeDocument/2006/relationships/numbering" Target="numbering.xml"/><Relationship Id="rId9" Type="http://schemas.openxmlformats.org/officeDocument/2006/relationships/hyperlink" Target="https://www.biosunsolutions.com/pages/innovation-pipeline" TargetMode="Externa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4314AA63A3E942A6F8C2D43C340DAE" ma:contentTypeVersion="14" ma:contentTypeDescription="Create a new document." ma:contentTypeScope="" ma:versionID="73a08d3c0edf1d2b58b38b6fcf21797b">
  <xsd:schema xmlns:xsd="http://www.w3.org/2001/XMLSchema" xmlns:xs="http://www.w3.org/2001/XMLSchema" xmlns:p="http://schemas.microsoft.com/office/2006/metadata/properties" xmlns:ns2="4fe0e31a-9ad1-433c-909a-5befc1e748c0" xmlns:ns3="3a759c65-7909-4780-a69d-32ef39cfd422" targetNamespace="http://schemas.microsoft.com/office/2006/metadata/properties" ma:root="true" ma:fieldsID="b6d2bf5b241274d763a35db50f2b2987" ns2:_="" ns3:_="">
    <xsd:import namespace="4fe0e31a-9ad1-433c-909a-5befc1e748c0"/>
    <xsd:import namespace="3a759c65-7909-4780-a69d-32ef39cfd4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0e31a-9ad1-433c-909a-5befc1e748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79f12dd-05c2-4abc-936d-634e02efb8d0}" ma:internalName="TaxCatchAll" ma:showField="CatchAllData" ma:web="4fe0e31a-9ad1-433c-909a-5befc1e748c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759c65-7909-4780-a69d-32ef39cfd4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3148b65-d716-42b8-8ff5-c32ff11782d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9AA6-FCA7-41F4-93C0-C88EAE21E39D}">
  <ds:schemaRefs>
    <ds:schemaRef ds:uri="http://schemas.microsoft.com/sharepoint/v3/contenttype/forms"/>
  </ds:schemaRefs>
</ds:datastoreItem>
</file>

<file path=customXml/itemProps2.xml><?xml version="1.0" encoding="utf-8"?>
<ds:datastoreItem xmlns:ds="http://schemas.openxmlformats.org/officeDocument/2006/customXml" ds:itemID="{8A1CC55E-1C02-4C4C-B07D-0ADB72D91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0e31a-9ad1-433c-909a-5befc1e748c0"/>
    <ds:schemaRef ds:uri="3a759c65-7909-4780-a69d-32ef39cfd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9C56C1-1236-4770-B1F5-E2A61C2E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1271</Words>
  <Characters>7250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cserbource</dc:creator>
  <cp:lastModifiedBy>Jamil Samsatly</cp:lastModifiedBy>
  <cp:revision>145</cp:revision>
  <cp:lastPrinted>2021-12-22T14:25:00Z</cp:lastPrinted>
  <dcterms:created xsi:type="dcterms:W3CDTF">2022-11-25T09:43:00Z</dcterms:created>
  <dcterms:modified xsi:type="dcterms:W3CDTF">2023-09-28T21:09:00Z</dcterms:modified>
</cp:coreProperties>
</file>