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D7D50" w14:textId="0885C064" w:rsidR="00150A2F" w:rsidRPr="00521D5D" w:rsidRDefault="001B781A">
      <w:pPr>
        <w:rPr>
          <w:rFonts w:asciiTheme="minorHAnsi" w:hAnsiTheme="minorHAnsi" w:cstheme="minorHAnsi"/>
          <w:noProof/>
          <w:sz w:val="22"/>
          <w:szCs w:val="22"/>
        </w:rPr>
      </w:pPr>
    </w:p>
    <w:p w14:paraId="210D7122" w14:textId="77777777" w:rsidR="00A9516D" w:rsidRPr="00521D5D" w:rsidRDefault="00A9516D" w:rsidP="00A9516D">
      <w:pPr>
        <w:rPr>
          <w:rFonts w:asciiTheme="minorHAnsi" w:hAnsiTheme="minorHAnsi" w:cstheme="minorHAnsi"/>
          <w:b/>
          <w:sz w:val="22"/>
          <w:szCs w:val="22"/>
        </w:rPr>
      </w:pPr>
    </w:p>
    <w:p w14:paraId="1BB9DDA0" w14:textId="2BF09145" w:rsidR="00BB77C5" w:rsidRPr="004079FB" w:rsidRDefault="007201DA" w:rsidP="003A2E42">
      <w:pPr>
        <w:ind w:left="426" w:right="425"/>
        <w:jc w:val="center"/>
        <w:rPr>
          <w:rFonts w:asciiTheme="minorHAnsi" w:hAnsiTheme="minorHAnsi" w:cstheme="minorHAnsi"/>
          <w:sz w:val="22"/>
          <w:szCs w:val="22"/>
          <w:lang w:val="en-US"/>
        </w:rPr>
      </w:pPr>
      <w:r w:rsidRPr="004079FB">
        <w:rPr>
          <w:rFonts w:asciiTheme="minorHAnsi" w:hAnsiTheme="minorHAnsi" w:cstheme="minorHAnsi"/>
          <w:b/>
          <w:sz w:val="22"/>
          <w:szCs w:val="22"/>
          <w:lang w:val="en-US"/>
        </w:rPr>
        <w:t>M2 internship (2024)</w:t>
      </w:r>
      <w:r w:rsidR="001317C3" w:rsidRPr="004079FB">
        <w:rPr>
          <w:rFonts w:asciiTheme="minorHAnsi" w:hAnsiTheme="minorHAnsi" w:cstheme="minorHAnsi"/>
          <w:b/>
          <w:sz w:val="22"/>
          <w:szCs w:val="22"/>
          <w:lang w:val="en-US"/>
        </w:rPr>
        <w:t xml:space="preserve"> title</w:t>
      </w:r>
      <w:r w:rsidR="003C0673" w:rsidRPr="004079FB">
        <w:rPr>
          <w:rFonts w:asciiTheme="minorHAnsi" w:hAnsiTheme="minorHAnsi" w:cstheme="minorHAnsi"/>
          <w:b/>
          <w:sz w:val="22"/>
          <w:szCs w:val="22"/>
          <w:lang w:val="en-US"/>
        </w:rPr>
        <w:t xml:space="preserve"> : </w:t>
      </w:r>
      <w:r w:rsidR="003A2E42" w:rsidRPr="004079FB">
        <w:rPr>
          <w:rFonts w:asciiTheme="minorHAnsi" w:hAnsiTheme="minorHAnsi" w:cstheme="minorHAnsi"/>
          <w:b/>
          <w:sz w:val="22"/>
          <w:szCs w:val="22"/>
          <w:lang w:val="en-US"/>
        </w:rPr>
        <w:t xml:space="preserve"> </w:t>
      </w:r>
      <w:r w:rsidR="00631AAE">
        <w:rPr>
          <w:rFonts w:asciiTheme="minorHAnsi" w:hAnsiTheme="minorHAnsi" w:cstheme="minorHAnsi"/>
          <w:sz w:val="22"/>
          <w:szCs w:val="22"/>
          <w:lang w:val="en-US"/>
        </w:rPr>
        <w:t>Evaluation of production methods</w:t>
      </w:r>
      <w:r w:rsidR="00626026" w:rsidRPr="004079FB">
        <w:rPr>
          <w:rFonts w:asciiTheme="minorHAnsi" w:hAnsiTheme="minorHAnsi" w:cstheme="minorHAnsi"/>
          <w:sz w:val="22"/>
          <w:szCs w:val="22"/>
          <w:lang w:val="en-US"/>
        </w:rPr>
        <w:t xml:space="preserve"> to c</w:t>
      </w:r>
      <w:r w:rsidR="00D071F9" w:rsidRPr="004079FB">
        <w:rPr>
          <w:rFonts w:asciiTheme="minorHAnsi" w:hAnsiTheme="minorHAnsi" w:cstheme="minorHAnsi"/>
          <w:sz w:val="22"/>
          <w:szCs w:val="22"/>
          <w:lang w:val="en-US"/>
        </w:rPr>
        <w:t>ontrol</w:t>
      </w:r>
      <w:r w:rsidR="00626026" w:rsidRPr="004079FB">
        <w:rPr>
          <w:rFonts w:asciiTheme="minorHAnsi" w:hAnsiTheme="minorHAnsi" w:cstheme="minorHAnsi"/>
          <w:sz w:val="22"/>
          <w:szCs w:val="22"/>
          <w:lang w:val="en-US"/>
        </w:rPr>
        <w:t xml:space="preserve"> </w:t>
      </w:r>
      <w:r w:rsidR="00631AAE">
        <w:rPr>
          <w:rFonts w:asciiTheme="minorHAnsi" w:hAnsiTheme="minorHAnsi" w:cstheme="minorHAnsi"/>
          <w:sz w:val="22"/>
          <w:szCs w:val="22"/>
          <w:lang w:val="en-US"/>
        </w:rPr>
        <w:t xml:space="preserve">damage due to </w:t>
      </w:r>
      <w:bookmarkStart w:id="0" w:name="_GoBack"/>
      <w:bookmarkEnd w:id="0"/>
      <w:r w:rsidR="00C31614" w:rsidRPr="004079FB">
        <w:rPr>
          <w:rFonts w:asciiTheme="minorHAnsi" w:hAnsiTheme="minorHAnsi" w:cstheme="minorHAnsi"/>
          <w:sz w:val="22"/>
          <w:szCs w:val="22"/>
          <w:lang w:val="en-US"/>
        </w:rPr>
        <w:t>late spring frost</w:t>
      </w:r>
      <w:r w:rsidR="00626026" w:rsidRPr="004079FB">
        <w:rPr>
          <w:rFonts w:asciiTheme="minorHAnsi" w:hAnsiTheme="minorHAnsi" w:cstheme="minorHAnsi"/>
          <w:sz w:val="22"/>
          <w:szCs w:val="22"/>
          <w:lang w:val="en-US"/>
        </w:rPr>
        <w:t xml:space="preserve"> in fruit trees</w:t>
      </w:r>
    </w:p>
    <w:p w14:paraId="44780669" w14:textId="73D7DF90" w:rsidR="003A2E42" w:rsidRPr="004079FB" w:rsidRDefault="007201DA" w:rsidP="00E33ED6">
      <w:pPr>
        <w:ind w:left="-284" w:right="-284"/>
        <w:jc w:val="center"/>
        <w:rPr>
          <w:rFonts w:asciiTheme="minorHAnsi" w:hAnsiTheme="minorHAnsi" w:cstheme="minorHAnsi"/>
          <w:i/>
          <w:sz w:val="20"/>
          <w:szCs w:val="20"/>
          <w:lang w:val="en-US"/>
        </w:rPr>
      </w:pPr>
      <w:r w:rsidRPr="004079FB">
        <w:rPr>
          <w:rFonts w:asciiTheme="minorHAnsi" w:hAnsiTheme="minorHAnsi" w:cstheme="minorHAnsi"/>
          <w:i/>
          <w:sz w:val="20"/>
          <w:szCs w:val="20"/>
          <w:lang w:val="en-US"/>
        </w:rPr>
        <w:t>Key words</w:t>
      </w:r>
      <w:r w:rsidR="00654189" w:rsidRPr="004079FB">
        <w:rPr>
          <w:rFonts w:asciiTheme="minorHAnsi" w:hAnsiTheme="minorHAnsi" w:cstheme="minorHAnsi"/>
          <w:i/>
          <w:sz w:val="20"/>
          <w:szCs w:val="20"/>
          <w:lang w:val="en-US"/>
        </w:rPr>
        <w:t> :</w:t>
      </w:r>
    </w:p>
    <w:p w14:paraId="6AFB1E9F" w14:textId="287A7705" w:rsidR="00605A5E" w:rsidRPr="004079FB" w:rsidRDefault="00C31614" w:rsidP="00605A5E">
      <w:pPr>
        <w:jc w:val="center"/>
        <w:rPr>
          <w:rFonts w:asciiTheme="minorHAnsi" w:hAnsiTheme="minorHAnsi" w:cstheme="minorHAnsi"/>
          <w:i/>
          <w:sz w:val="22"/>
          <w:szCs w:val="22"/>
          <w:lang w:val="en-US"/>
        </w:rPr>
      </w:pPr>
      <w:r w:rsidRPr="004079FB">
        <w:rPr>
          <w:rFonts w:asciiTheme="minorHAnsi" w:hAnsiTheme="minorHAnsi" w:cstheme="minorHAnsi"/>
          <w:i/>
          <w:sz w:val="22"/>
          <w:szCs w:val="22"/>
          <w:lang w:val="en-US"/>
        </w:rPr>
        <w:t xml:space="preserve">Fruit trees, apricot, late spring frost, </w:t>
      </w:r>
      <w:r w:rsidR="006071AF" w:rsidRPr="004079FB">
        <w:rPr>
          <w:rFonts w:asciiTheme="minorHAnsi" w:hAnsiTheme="minorHAnsi" w:cstheme="minorHAnsi"/>
          <w:i/>
          <w:sz w:val="22"/>
          <w:szCs w:val="22"/>
          <w:lang w:val="en-US"/>
        </w:rPr>
        <w:t>agronomy, tree physiology</w:t>
      </w:r>
    </w:p>
    <w:p w14:paraId="2AE3B41A" w14:textId="77777777" w:rsidR="00DA2D45" w:rsidRPr="004079FB" w:rsidRDefault="00DA2D45" w:rsidP="00605A5E">
      <w:pPr>
        <w:jc w:val="center"/>
        <w:rPr>
          <w:rFonts w:asciiTheme="minorHAnsi" w:hAnsiTheme="minorHAnsi" w:cstheme="minorHAnsi"/>
          <w:i/>
          <w:sz w:val="22"/>
          <w:szCs w:val="22"/>
          <w:lang w:val="en-US"/>
        </w:rPr>
      </w:pPr>
    </w:p>
    <w:tbl>
      <w:tblPr>
        <w:tblStyle w:val="Grilledutableau"/>
        <w:tblW w:w="10065" w:type="dxa"/>
        <w:tblInd w:w="-57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55"/>
        <w:gridCol w:w="8510"/>
      </w:tblGrid>
      <w:tr w:rsidR="00BB77C5" w:rsidRPr="000F4034" w14:paraId="0C0424B9" w14:textId="77777777" w:rsidTr="000679AD">
        <w:trPr>
          <w:trHeight w:val="397"/>
        </w:trPr>
        <w:tc>
          <w:tcPr>
            <w:tcW w:w="10065" w:type="dxa"/>
            <w:gridSpan w:val="2"/>
            <w:tcBorders>
              <w:top w:val="nil"/>
            </w:tcBorders>
            <w:shd w:val="clear" w:color="auto" w:fill="00A3A6"/>
            <w:vAlign w:val="center"/>
          </w:tcPr>
          <w:p w14:paraId="4B9AC854" w14:textId="3C4F719F" w:rsidR="00BB77C5" w:rsidRPr="000F4034" w:rsidRDefault="00CD0BEA" w:rsidP="00AF0819">
            <w:pPr>
              <w:rPr>
                <w:rFonts w:asciiTheme="minorHAnsi" w:hAnsiTheme="minorHAnsi" w:cstheme="minorHAnsi"/>
                <w:b/>
                <w:bCs/>
                <w:sz w:val="22"/>
                <w:szCs w:val="22"/>
              </w:rPr>
            </w:pPr>
            <w:r>
              <w:rPr>
                <w:rFonts w:asciiTheme="minorHAnsi" w:hAnsiTheme="minorHAnsi" w:cstheme="minorHAnsi"/>
                <w:b/>
                <w:bCs/>
                <w:color w:val="FFFFFF" w:themeColor="background1"/>
                <w:sz w:val="22"/>
                <w:szCs w:val="22"/>
              </w:rPr>
              <w:t>Host organization</w:t>
            </w:r>
          </w:p>
        </w:tc>
      </w:tr>
      <w:tr w:rsidR="00F044A3" w:rsidRPr="00521D5D" w14:paraId="3C797ED6" w14:textId="77777777" w:rsidTr="00E33ED6">
        <w:trPr>
          <w:trHeight w:val="794"/>
        </w:trPr>
        <w:tc>
          <w:tcPr>
            <w:tcW w:w="1555" w:type="dxa"/>
            <w:vAlign w:val="center"/>
          </w:tcPr>
          <w:p w14:paraId="16017765" w14:textId="59B6C01F" w:rsidR="00F044A3" w:rsidRPr="00521D5D" w:rsidRDefault="00CD0BEA" w:rsidP="00091E1B">
            <w:pPr>
              <w:jc w:val="both"/>
              <w:rPr>
                <w:rFonts w:asciiTheme="minorHAnsi" w:hAnsiTheme="minorHAnsi" w:cstheme="minorHAnsi"/>
                <w:sz w:val="22"/>
                <w:szCs w:val="22"/>
              </w:rPr>
            </w:pPr>
            <w:r>
              <w:rPr>
                <w:rFonts w:asciiTheme="minorHAnsi" w:hAnsiTheme="minorHAnsi" w:cstheme="minorHAnsi"/>
                <w:sz w:val="22"/>
                <w:szCs w:val="22"/>
              </w:rPr>
              <w:t>Lab</w:t>
            </w:r>
          </w:p>
        </w:tc>
        <w:tc>
          <w:tcPr>
            <w:tcW w:w="8510" w:type="dxa"/>
            <w:vAlign w:val="center"/>
          </w:tcPr>
          <w:p w14:paraId="514E1B48" w14:textId="258A7BA6" w:rsidR="00F044A3" w:rsidRPr="00521D5D" w:rsidRDefault="00A9516D" w:rsidP="00D9775B">
            <w:pPr>
              <w:spacing w:line="276" w:lineRule="auto"/>
              <w:rPr>
                <w:rFonts w:asciiTheme="minorHAnsi" w:hAnsiTheme="minorHAnsi" w:cstheme="minorHAnsi"/>
                <w:sz w:val="22"/>
                <w:szCs w:val="22"/>
              </w:rPr>
            </w:pPr>
            <w:r w:rsidRPr="00521D5D">
              <w:rPr>
                <w:rFonts w:asciiTheme="minorHAnsi" w:hAnsiTheme="minorHAnsi" w:cstheme="minorHAnsi"/>
                <w:b/>
                <w:sz w:val="22"/>
                <w:szCs w:val="22"/>
              </w:rPr>
              <w:t xml:space="preserve"> </w:t>
            </w:r>
            <w:r w:rsidR="00CD0BEA">
              <w:rPr>
                <w:rFonts w:asciiTheme="minorHAnsi" w:hAnsiTheme="minorHAnsi" w:cstheme="minorHAnsi"/>
                <w:b/>
                <w:sz w:val="22"/>
                <w:szCs w:val="22"/>
              </w:rPr>
              <w:t>Unité de Pathologie Végétale (</w:t>
            </w:r>
            <w:r w:rsidR="00D9775B">
              <w:rPr>
                <w:rFonts w:asciiTheme="minorHAnsi" w:hAnsiTheme="minorHAnsi" w:cstheme="minorHAnsi"/>
                <w:b/>
                <w:sz w:val="22"/>
                <w:szCs w:val="22"/>
              </w:rPr>
              <w:t>Mistral team</w:t>
            </w:r>
            <w:r w:rsidR="009568BA" w:rsidRPr="00521D5D">
              <w:rPr>
                <w:rFonts w:asciiTheme="minorHAnsi" w:hAnsiTheme="minorHAnsi" w:cstheme="minorHAnsi"/>
                <w:sz w:val="22"/>
                <w:szCs w:val="22"/>
              </w:rPr>
              <w:t>)</w:t>
            </w:r>
            <w:r w:rsidR="00B87F22" w:rsidRPr="00521D5D">
              <w:rPr>
                <w:rFonts w:asciiTheme="minorHAnsi" w:hAnsiTheme="minorHAnsi" w:cstheme="minorHAnsi"/>
                <w:sz w:val="22"/>
                <w:szCs w:val="22"/>
              </w:rPr>
              <w:t xml:space="preserve"> : </w:t>
            </w:r>
            <w:r w:rsidR="00CD0BEA" w:rsidRPr="00CD0BEA">
              <w:rPr>
                <w:rFonts w:asciiTheme="minorHAnsi" w:hAnsiTheme="minorHAnsi" w:cstheme="minorHAnsi"/>
                <w:sz w:val="22"/>
                <w:szCs w:val="22"/>
              </w:rPr>
              <w:t>https://www6.paca.inrae.fr/pathologie_vegetale/</w:t>
            </w:r>
          </w:p>
        </w:tc>
      </w:tr>
      <w:tr w:rsidR="00BB77C5" w:rsidRPr="000F4034" w14:paraId="21ADFA4C" w14:textId="77777777" w:rsidTr="000679AD">
        <w:trPr>
          <w:trHeight w:val="397"/>
        </w:trPr>
        <w:tc>
          <w:tcPr>
            <w:tcW w:w="10065" w:type="dxa"/>
            <w:gridSpan w:val="2"/>
            <w:shd w:val="clear" w:color="auto" w:fill="00A3A6"/>
            <w:vAlign w:val="center"/>
          </w:tcPr>
          <w:p w14:paraId="3B64B62F" w14:textId="5D237FF3" w:rsidR="00BB77C5" w:rsidRPr="000F4034" w:rsidRDefault="001317C3" w:rsidP="003A2E42">
            <w:pPr>
              <w:spacing w:line="276" w:lineRule="auto"/>
              <w:rPr>
                <w:rFonts w:asciiTheme="minorHAnsi" w:hAnsiTheme="minorHAnsi" w:cstheme="minorHAnsi"/>
                <w:b/>
                <w:bCs/>
                <w:sz w:val="22"/>
                <w:szCs w:val="22"/>
              </w:rPr>
            </w:pPr>
            <w:r>
              <w:rPr>
                <w:rFonts w:asciiTheme="minorHAnsi" w:hAnsiTheme="minorHAnsi" w:cstheme="minorHAnsi"/>
                <w:b/>
                <w:bCs/>
                <w:color w:val="FFFFFF" w:themeColor="background1"/>
                <w:sz w:val="22"/>
                <w:szCs w:val="22"/>
              </w:rPr>
              <w:t>Intership subject</w:t>
            </w:r>
          </w:p>
        </w:tc>
      </w:tr>
      <w:tr w:rsidR="00F044A3" w:rsidRPr="004079FB" w14:paraId="547012DA" w14:textId="77777777" w:rsidTr="00E33ED6">
        <w:trPr>
          <w:trHeight w:val="2041"/>
        </w:trPr>
        <w:tc>
          <w:tcPr>
            <w:tcW w:w="1555" w:type="dxa"/>
            <w:vAlign w:val="center"/>
          </w:tcPr>
          <w:p w14:paraId="2A680B8E" w14:textId="17D7FB28" w:rsidR="00F044A3" w:rsidRPr="00521D5D" w:rsidRDefault="00BB77C5" w:rsidP="00091E1B">
            <w:pPr>
              <w:jc w:val="both"/>
              <w:rPr>
                <w:rFonts w:asciiTheme="minorHAnsi" w:hAnsiTheme="minorHAnsi" w:cstheme="minorHAnsi"/>
                <w:sz w:val="22"/>
                <w:szCs w:val="22"/>
              </w:rPr>
            </w:pPr>
            <w:r w:rsidRPr="00521D5D">
              <w:rPr>
                <w:rFonts w:asciiTheme="minorHAnsi" w:hAnsiTheme="minorHAnsi" w:cstheme="minorHAnsi"/>
                <w:sz w:val="22"/>
                <w:szCs w:val="22"/>
              </w:rPr>
              <w:t>Context</w:t>
            </w:r>
          </w:p>
        </w:tc>
        <w:tc>
          <w:tcPr>
            <w:tcW w:w="8510" w:type="dxa"/>
            <w:vAlign w:val="center"/>
          </w:tcPr>
          <w:p w14:paraId="348C9852" w14:textId="468C0A80" w:rsidR="00AF5997" w:rsidRPr="004079FB" w:rsidRDefault="00721EF4" w:rsidP="001317C3">
            <w:pPr>
              <w:spacing w:line="276" w:lineRule="auto"/>
              <w:jc w:val="both"/>
              <w:rPr>
                <w:rFonts w:asciiTheme="minorHAnsi" w:hAnsiTheme="minorHAnsi" w:cstheme="minorHAnsi"/>
                <w:sz w:val="22"/>
                <w:szCs w:val="22"/>
                <w:lang w:val="en-US"/>
              </w:rPr>
            </w:pPr>
            <w:r w:rsidRPr="004079FB">
              <w:rPr>
                <w:rFonts w:asciiTheme="minorHAnsi" w:hAnsiTheme="minorHAnsi" w:cstheme="minorHAnsi"/>
                <w:sz w:val="22"/>
                <w:szCs w:val="22"/>
                <w:lang w:val="en-US"/>
              </w:rPr>
              <w:t>The spring frost of 2021</w:t>
            </w:r>
            <w:r w:rsidR="00E72DEE" w:rsidRPr="004079FB">
              <w:rPr>
                <w:rFonts w:asciiTheme="minorHAnsi" w:hAnsiTheme="minorHAnsi" w:cstheme="minorHAnsi"/>
                <w:sz w:val="22"/>
                <w:szCs w:val="22"/>
                <w:lang w:val="en-US"/>
              </w:rPr>
              <w:t xml:space="preserve"> in France</w:t>
            </w:r>
            <w:r w:rsidRPr="004079FB">
              <w:rPr>
                <w:rFonts w:asciiTheme="minorHAnsi" w:hAnsiTheme="minorHAnsi" w:cstheme="minorHAnsi"/>
                <w:sz w:val="22"/>
                <w:szCs w:val="22"/>
                <w:lang w:val="en-US"/>
              </w:rPr>
              <w:t xml:space="preserve"> - the biggest in Western Europe since 1947 - was the latest reminder of the growing risk of extreme weather events with devastating consequences for agricultural production. The changes in temperature patterns that are expected to accompany ongoing climate change will contribute to increasing plant vulnerability to frost, while the probability of frosts will remain high. As a result, the incidence of frost damage is set to increase over the coming decades. </w:t>
            </w:r>
            <w:r w:rsidR="00AF5997" w:rsidRPr="004079FB">
              <w:rPr>
                <w:rFonts w:asciiTheme="minorHAnsi" w:hAnsiTheme="minorHAnsi" w:cstheme="minorHAnsi"/>
                <w:sz w:val="22"/>
                <w:szCs w:val="22"/>
                <w:lang w:val="en-US"/>
              </w:rPr>
              <w:t xml:space="preserve">For example, the apricot industry has lost 70% of its production due to frost, resulting in major economic  </w:t>
            </w:r>
          </w:p>
          <w:p w14:paraId="3CEE6BD4" w14:textId="13AB6B78" w:rsidR="00AC0A0B" w:rsidRPr="004079FB" w:rsidRDefault="00214053" w:rsidP="001317C3">
            <w:pPr>
              <w:spacing w:line="276" w:lineRule="auto"/>
              <w:jc w:val="both"/>
              <w:rPr>
                <w:rFonts w:asciiTheme="minorHAnsi" w:hAnsiTheme="minorHAnsi" w:cstheme="minorHAnsi"/>
                <w:sz w:val="22"/>
                <w:szCs w:val="22"/>
                <w:lang w:val="en-US"/>
              </w:rPr>
            </w:pPr>
            <w:r w:rsidRPr="004079FB">
              <w:rPr>
                <w:rFonts w:asciiTheme="minorHAnsi" w:hAnsiTheme="minorHAnsi" w:cstheme="minorHAnsi"/>
                <w:sz w:val="22"/>
                <w:szCs w:val="22"/>
                <w:lang w:val="en-US"/>
              </w:rPr>
              <w:t>Unfortunately, a</w:t>
            </w:r>
            <w:r w:rsidR="00721EF4" w:rsidRPr="004079FB">
              <w:rPr>
                <w:rFonts w:asciiTheme="minorHAnsi" w:hAnsiTheme="minorHAnsi" w:cstheme="minorHAnsi"/>
                <w:sz w:val="22"/>
                <w:szCs w:val="22"/>
                <w:lang w:val="en-US"/>
              </w:rPr>
              <w:t xml:space="preserve">gronomic practices to protect plants </w:t>
            </w:r>
            <w:r w:rsidRPr="004079FB">
              <w:rPr>
                <w:rFonts w:asciiTheme="minorHAnsi" w:hAnsiTheme="minorHAnsi" w:cstheme="minorHAnsi"/>
                <w:sz w:val="22"/>
                <w:szCs w:val="22"/>
                <w:lang w:val="en-US"/>
              </w:rPr>
              <w:t>remain</w:t>
            </w:r>
            <w:r w:rsidR="004079FB">
              <w:rPr>
                <w:rFonts w:asciiTheme="minorHAnsi" w:hAnsiTheme="minorHAnsi" w:cstheme="minorHAnsi"/>
                <w:sz w:val="22"/>
                <w:szCs w:val="22"/>
                <w:lang w:val="en-US"/>
              </w:rPr>
              <w:t xml:space="preserve"> fairly</w:t>
            </w:r>
            <w:r w:rsidR="00721EF4" w:rsidRPr="004079FB">
              <w:rPr>
                <w:rFonts w:asciiTheme="minorHAnsi" w:hAnsiTheme="minorHAnsi" w:cstheme="minorHAnsi"/>
                <w:sz w:val="22"/>
                <w:szCs w:val="22"/>
                <w:lang w:val="en-US"/>
              </w:rPr>
              <w:t>limited</w:t>
            </w:r>
            <w:r w:rsidRPr="004079FB">
              <w:rPr>
                <w:rFonts w:asciiTheme="minorHAnsi" w:hAnsiTheme="minorHAnsi" w:cstheme="minorHAnsi"/>
                <w:sz w:val="22"/>
                <w:szCs w:val="22"/>
                <w:lang w:val="en-US"/>
              </w:rPr>
              <w:t xml:space="preserve"> and often with relatively low efficiency. </w:t>
            </w:r>
          </w:p>
          <w:p w14:paraId="7DDB6B07" w14:textId="1F6BCDE6" w:rsidR="00214053" w:rsidRPr="004079FB" w:rsidRDefault="0017144B" w:rsidP="00037008">
            <w:pPr>
              <w:spacing w:line="276" w:lineRule="auto"/>
              <w:jc w:val="both"/>
              <w:rPr>
                <w:rFonts w:asciiTheme="minorHAnsi" w:hAnsiTheme="minorHAnsi" w:cstheme="minorHAnsi"/>
                <w:sz w:val="22"/>
                <w:szCs w:val="22"/>
                <w:lang w:val="en-US"/>
              </w:rPr>
            </w:pPr>
            <w:r w:rsidRPr="004079FB">
              <w:rPr>
                <w:rFonts w:asciiTheme="minorHAnsi" w:hAnsiTheme="minorHAnsi" w:cstheme="minorHAnsi"/>
                <w:sz w:val="22"/>
                <w:szCs w:val="22"/>
                <w:lang w:val="en-US"/>
              </w:rPr>
              <w:t>One</w:t>
            </w:r>
            <w:r w:rsidR="002C4EDC" w:rsidRPr="004079FB">
              <w:rPr>
                <w:rFonts w:asciiTheme="minorHAnsi" w:hAnsiTheme="minorHAnsi" w:cstheme="minorHAnsi"/>
                <w:sz w:val="22"/>
                <w:szCs w:val="22"/>
                <w:lang w:val="en-US"/>
              </w:rPr>
              <w:t xml:space="preserve"> technique used to combat the emergence of a disease (moniliosis) is flower thinning. This practice offers many advantages, </w:t>
            </w:r>
            <w:r w:rsidR="00644840" w:rsidRPr="004079FB">
              <w:rPr>
                <w:rFonts w:asciiTheme="minorHAnsi" w:hAnsiTheme="minorHAnsi" w:cstheme="minorHAnsi"/>
                <w:sz w:val="22"/>
                <w:szCs w:val="22"/>
                <w:lang w:val="en-US"/>
              </w:rPr>
              <w:t>in particular</w:t>
            </w:r>
            <w:r w:rsidR="002C4EDC" w:rsidRPr="004079FB">
              <w:rPr>
                <w:rFonts w:asciiTheme="minorHAnsi" w:hAnsiTheme="minorHAnsi" w:cstheme="minorHAnsi"/>
                <w:sz w:val="22"/>
                <w:szCs w:val="22"/>
                <w:lang w:val="en-US"/>
              </w:rPr>
              <w:t xml:space="preserve"> the production of </w:t>
            </w:r>
            <w:r w:rsidR="004079FB">
              <w:rPr>
                <w:rFonts w:asciiTheme="minorHAnsi" w:hAnsiTheme="minorHAnsi" w:cstheme="minorHAnsi"/>
                <w:sz w:val="22"/>
                <w:szCs w:val="22"/>
                <w:lang w:val="en-US"/>
              </w:rPr>
              <w:t>fe</w:t>
            </w:r>
            <w:r w:rsidRPr="004079FB">
              <w:rPr>
                <w:rFonts w:asciiTheme="minorHAnsi" w:hAnsiTheme="minorHAnsi" w:cstheme="minorHAnsi"/>
                <w:sz w:val="22"/>
                <w:szCs w:val="22"/>
                <w:lang w:val="en-US"/>
              </w:rPr>
              <w:t>wer but larger</w:t>
            </w:r>
            <w:r w:rsidR="00644840" w:rsidRPr="004079FB">
              <w:rPr>
                <w:rFonts w:asciiTheme="minorHAnsi" w:hAnsiTheme="minorHAnsi" w:cstheme="minorHAnsi"/>
                <w:sz w:val="22"/>
                <w:szCs w:val="22"/>
                <w:lang w:val="en-US"/>
              </w:rPr>
              <w:t xml:space="preserve"> fruit</w:t>
            </w:r>
            <w:r w:rsidR="004079FB">
              <w:rPr>
                <w:rFonts w:asciiTheme="minorHAnsi" w:hAnsiTheme="minorHAnsi" w:cstheme="minorHAnsi"/>
                <w:sz w:val="22"/>
                <w:szCs w:val="22"/>
                <w:lang w:val="en-US"/>
              </w:rPr>
              <w:t>, provi</w:t>
            </w:r>
            <w:r w:rsidRPr="004079FB">
              <w:rPr>
                <w:rFonts w:asciiTheme="minorHAnsi" w:hAnsiTheme="minorHAnsi" w:cstheme="minorHAnsi"/>
                <w:sz w:val="22"/>
                <w:szCs w:val="22"/>
                <w:lang w:val="en-US"/>
              </w:rPr>
              <w:t>ding better performance</w:t>
            </w:r>
            <w:r w:rsidR="002C4EDC" w:rsidRPr="004079FB">
              <w:rPr>
                <w:rFonts w:asciiTheme="minorHAnsi" w:hAnsiTheme="minorHAnsi" w:cstheme="minorHAnsi"/>
                <w:sz w:val="22"/>
                <w:szCs w:val="22"/>
                <w:lang w:val="en-US"/>
              </w:rPr>
              <w:t xml:space="preserve">. On the other hand, growers are still reluctant to use it because </w:t>
            </w:r>
            <w:r w:rsidR="00644840" w:rsidRPr="004079FB">
              <w:rPr>
                <w:rFonts w:asciiTheme="minorHAnsi" w:hAnsiTheme="minorHAnsi" w:cstheme="minorHAnsi"/>
                <w:sz w:val="22"/>
                <w:szCs w:val="22"/>
                <w:lang w:val="en-US"/>
              </w:rPr>
              <w:t>with</w:t>
            </w:r>
            <w:r w:rsidR="002C4EDC" w:rsidRPr="004079FB">
              <w:rPr>
                <w:rFonts w:asciiTheme="minorHAnsi" w:hAnsiTheme="minorHAnsi" w:cstheme="minorHAnsi"/>
                <w:sz w:val="22"/>
                <w:szCs w:val="22"/>
                <w:lang w:val="en-US"/>
              </w:rPr>
              <w:t xml:space="preserve"> late spring frosts,</w:t>
            </w:r>
            <w:r w:rsidR="00644840" w:rsidRPr="004079FB">
              <w:rPr>
                <w:rFonts w:asciiTheme="minorHAnsi" w:hAnsiTheme="minorHAnsi" w:cstheme="minorHAnsi"/>
                <w:sz w:val="22"/>
                <w:szCs w:val="22"/>
                <w:lang w:val="en-US"/>
              </w:rPr>
              <w:t xml:space="preserve"> the risk of losing all production is high (since the number of fruits is smaller). </w:t>
            </w:r>
            <w:r w:rsidRPr="004079FB">
              <w:rPr>
                <w:rFonts w:asciiTheme="minorHAnsi" w:hAnsiTheme="minorHAnsi" w:cstheme="minorHAnsi"/>
                <w:sz w:val="22"/>
                <w:szCs w:val="22"/>
                <w:lang w:val="en-US"/>
              </w:rPr>
              <w:t>There is a need to</w:t>
            </w:r>
            <w:r w:rsidR="00644840" w:rsidRPr="004079FB">
              <w:rPr>
                <w:rFonts w:asciiTheme="minorHAnsi" w:hAnsiTheme="minorHAnsi" w:cstheme="minorHAnsi"/>
                <w:sz w:val="22"/>
                <w:szCs w:val="22"/>
                <w:lang w:val="en-US"/>
              </w:rPr>
              <w:t xml:space="preserve"> know whether these larger fruits are also more resistant to frost to encourage growers to use this technique.</w:t>
            </w:r>
            <w:r w:rsidRPr="004079FB">
              <w:rPr>
                <w:rFonts w:asciiTheme="minorHAnsi" w:hAnsiTheme="minorHAnsi" w:cstheme="minorHAnsi"/>
                <w:sz w:val="22"/>
                <w:szCs w:val="22"/>
                <w:lang w:val="en-US"/>
              </w:rPr>
              <w:t xml:space="preserve"> It this technique proves effective, it could be a part of a very short-term solution to frost damage. </w:t>
            </w:r>
          </w:p>
          <w:p w14:paraId="7490072C" w14:textId="4B7AFC70" w:rsidR="00F044A3" w:rsidRPr="004079FB" w:rsidRDefault="00F044A3" w:rsidP="00644327">
            <w:pPr>
              <w:jc w:val="both"/>
              <w:rPr>
                <w:rFonts w:asciiTheme="minorHAnsi" w:hAnsiTheme="minorHAnsi" w:cstheme="minorHAnsi"/>
                <w:sz w:val="22"/>
                <w:szCs w:val="22"/>
                <w:lang w:val="en-US"/>
              </w:rPr>
            </w:pPr>
          </w:p>
        </w:tc>
      </w:tr>
      <w:tr w:rsidR="00F044A3" w:rsidRPr="004079FB" w14:paraId="5D2FA65B" w14:textId="77777777" w:rsidTr="00FA429A">
        <w:trPr>
          <w:trHeight w:val="1409"/>
        </w:trPr>
        <w:tc>
          <w:tcPr>
            <w:tcW w:w="1555" w:type="dxa"/>
            <w:vAlign w:val="center"/>
          </w:tcPr>
          <w:p w14:paraId="6A901660" w14:textId="2831AF4A" w:rsidR="00BB77C5" w:rsidRPr="00521D5D" w:rsidRDefault="00C4745B" w:rsidP="00091E1B">
            <w:pPr>
              <w:jc w:val="both"/>
              <w:rPr>
                <w:rFonts w:asciiTheme="minorHAnsi" w:hAnsiTheme="minorHAnsi" w:cstheme="minorHAnsi"/>
                <w:sz w:val="22"/>
                <w:szCs w:val="22"/>
              </w:rPr>
            </w:pPr>
            <w:r>
              <w:rPr>
                <w:rFonts w:asciiTheme="minorHAnsi" w:hAnsiTheme="minorHAnsi" w:cstheme="minorHAnsi"/>
                <w:sz w:val="22"/>
                <w:szCs w:val="22"/>
              </w:rPr>
              <w:t>Aims</w:t>
            </w:r>
          </w:p>
        </w:tc>
        <w:tc>
          <w:tcPr>
            <w:tcW w:w="8510" w:type="dxa"/>
            <w:vAlign w:val="center"/>
          </w:tcPr>
          <w:p w14:paraId="3630C3B0" w14:textId="77777777" w:rsidR="00131BFC" w:rsidRPr="004079FB" w:rsidRDefault="009911EB" w:rsidP="000E446B">
            <w:pPr>
              <w:spacing w:after="120" w:line="276" w:lineRule="auto"/>
              <w:jc w:val="both"/>
              <w:rPr>
                <w:rFonts w:asciiTheme="minorHAnsi" w:hAnsiTheme="minorHAnsi" w:cstheme="minorHAnsi"/>
                <w:sz w:val="22"/>
                <w:szCs w:val="22"/>
                <w:lang w:val="en-US"/>
              </w:rPr>
            </w:pPr>
            <w:r w:rsidRPr="004079FB">
              <w:rPr>
                <w:rFonts w:asciiTheme="minorHAnsi" w:hAnsiTheme="minorHAnsi" w:cstheme="minorHAnsi"/>
                <w:sz w:val="22"/>
                <w:szCs w:val="22"/>
                <w:lang w:val="en-US"/>
              </w:rPr>
              <w:t>The aim is to test different agronomic approaches</w:t>
            </w:r>
            <w:r w:rsidR="00DA7524" w:rsidRPr="004079FB">
              <w:rPr>
                <w:rFonts w:asciiTheme="minorHAnsi" w:hAnsiTheme="minorHAnsi" w:cstheme="minorHAnsi"/>
                <w:sz w:val="22"/>
                <w:szCs w:val="22"/>
                <w:lang w:val="en-US"/>
              </w:rPr>
              <w:t xml:space="preserve"> on the frost resistance of apricot trees. The various methods tested will be : the effect of flower thinning</w:t>
            </w:r>
            <w:r w:rsidR="0036159B" w:rsidRPr="004079FB">
              <w:rPr>
                <w:rFonts w:asciiTheme="minorHAnsi" w:hAnsiTheme="minorHAnsi" w:cstheme="minorHAnsi"/>
                <w:sz w:val="22"/>
                <w:szCs w:val="22"/>
                <w:lang w:val="en-US"/>
              </w:rPr>
              <w:t xml:space="preserve"> (the reduction in the number of flowers, and therefore of fruits, allows for greater fruit size, and the hypothesis teste</w:t>
            </w:r>
            <w:r w:rsidR="007121ED" w:rsidRPr="004079FB">
              <w:rPr>
                <w:rFonts w:asciiTheme="minorHAnsi" w:hAnsiTheme="minorHAnsi" w:cstheme="minorHAnsi"/>
                <w:sz w:val="22"/>
                <w:szCs w:val="22"/>
                <w:lang w:val="en-US"/>
              </w:rPr>
              <w:t xml:space="preserve">d </w:t>
            </w:r>
            <w:r w:rsidR="0036159B" w:rsidRPr="004079FB">
              <w:rPr>
                <w:rFonts w:asciiTheme="minorHAnsi" w:hAnsiTheme="minorHAnsi" w:cstheme="minorHAnsi"/>
                <w:sz w:val="22"/>
                <w:szCs w:val="22"/>
                <w:lang w:val="en-US"/>
              </w:rPr>
              <w:t xml:space="preserve">is the greater frost resistance of these fruits), </w:t>
            </w:r>
            <w:r w:rsidR="00064664" w:rsidRPr="004079FB">
              <w:rPr>
                <w:rFonts w:asciiTheme="minorHAnsi" w:hAnsiTheme="minorHAnsi" w:cstheme="minorHAnsi"/>
                <w:sz w:val="22"/>
                <w:szCs w:val="22"/>
                <w:lang w:val="en-US"/>
              </w:rPr>
              <w:t>the application of various antifreeze products and the effect of an anti-hail protection net</w:t>
            </w:r>
            <w:r w:rsidR="0036159B" w:rsidRPr="004079FB">
              <w:rPr>
                <w:rFonts w:asciiTheme="minorHAnsi" w:hAnsiTheme="minorHAnsi" w:cstheme="minorHAnsi"/>
                <w:sz w:val="22"/>
                <w:szCs w:val="22"/>
                <w:lang w:val="en-US"/>
              </w:rPr>
              <w:t xml:space="preserve"> (would protect against extreme temperatures)</w:t>
            </w:r>
            <w:r w:rsidR="00064664" w:rsidRPr="004079FB">
              <w:rPr>
                <w:rFonts w:asciiTheme="minorHAnsi" w:hAnsiTheme="minorHAnsi" w:cstheme="minorHAnsi"/>
                <w:sz w:val="22"/>
                <w:szCs w:val="22"/>
                <w:lang w:val="en-US"/>
              </w:rPr>
              <w:t xml:space="preserve">. </w:t>
            </w:r>
          </w:p>
          <w:p w14:paraId="139E123F" w14:textId="34E968AC" w:rsidR="00DA7524" w:rsidRPr="004079FB" w:rsidRDefault="00131BFC" w:rsidP="000E446B">
            <w:pPr>
              <w:spacing w:after="120" w:line="276" w:lineRule="auto"/>
              <w:jc w:val="both"/>
              <w:rPr>
                <w:rFonts w:asciiTheme="minorHAnsi" w:hAnsiTheme="minorHAnsi" w:cstheme="minorHAnsi"/>
                <w:sz w:val="22"/>
                <w:szCs w:val="22"/>
                <w:lang w:val="en-US"/>
              </w:rPr>
            </w:pPr>
            <w:r w:rsidRPr="004079FB">
              <w:rPr>
                <w:rFonts w:asciiTheme="minorHAnsi" w:hAnsiTheme="minorHAnsi" w:cstheme="minorHAnsi"/>
                <w:sz w:val="22"/>
                <w:szCs w:val="22"/>
                <w:lang w:val="en-US"/>
              </w:rPr>
              <w:t>All these techniques will be tested in an experimental orchard on the INRAE Gotheron site</w:t>
            </w:r>
            <w:r w:rsidR="004079FB">
              <w:rPr>
                <w:rFonts w:asciiTheme="minorHAnsi" w:hAnsiTheme="minorHAnsi" w:cstheme="minorHAnsi"/>
                <w:sz w:val="22"/>
                <w:szCs w:val="22"/>
                <w:lang w:val="en-US"/>
              </w:rPr>
              <w:t xml:space="preserve"> near Valence, France</w:t>
            </w:r>
            <w:r w:rsidRPr="004079FB">
              <w:rPr>
                <w:rFonts w:asciiTheme="minorHAnsi" w:hAnsiTheme="minorHAnsi" w:cstheme="minorHAnsi"/>
                <w:sz w:val="22"/>
                <w:szCs w:val="22"/>
                <w:lang w:val="en-US"/>
              </w:rPr>
              <w:t xml:space="preserve">. Some of the experiments will also take place under controlled conditions at INRAE Avignon, unité de Pathologie Végétale. </w:t>
            </w:r>
          </w:p>
          <w:p w14:paraId="0A5E42A7" w14:textId="27DA07B1" w:rsidR="004F0AEF" w:rsidRPr="004079FB" w:rsidRDefault="004F0AEF" w:rsidP="000E446B">
            <w:pPr>
              <w:spacing w:after="120" w:line="276" w:lineRule="auto"/>
              <w:jc w:val="both"/>
              <w:rPr>
                <w:rFonts w:asciiTheme="minorHAnsi" w:hAnsiTheme="minorHAnsi" w:cstheme="minorHAnsi"/>
                <w:sz w:val="22"/>
                <w:szCs w:val="22"/>
                <w:lang w:val="en-US"/>
              </w:rPr>
            </w:pPr>
          </w:p>
        </w:tc>
      </w:tr>
      <w:tr w:rsidR="00F044A3" w:rsidRPr="00521D5D" w14:paraId="31467803" w14:textId="77777777" w:rsidTr="00E33ED6">
        <w:trPr>
          <w:trHeight w:val="794"/>
        </w:trPr>
        <w:tc>
          <w:tcPr>
            <w:tcW w:w="1555" w:type="dxa"/>
            <w:vAlign w:val="center"/>
          </w:tcPr>
          <w:p w14:paraId="080DD8EA" w14:textId="71F86527" w:rsidR="00F044A3" w:rsidRPr="00521D5D" w:rsidRDefault="00BB77C5">
            <w:pPr>
              <w:jc w:val="both"/>
              <w:rPr>
                <w:rFonts w:asciiTheme="minorHAnsi" w:hAnsiTheme="minorHAnsi" w:cstheme="minorHAnsi"/>
                <w:sz w:val="22"/>
                <w:szCs w:val="22"/>
              </w:rPr>
            </w:pPr>
            <w:r w:rsidRPr="00521D5D">
              <w:rPr>
                <w:rFonts w:asciiTheme="minorHAnsi" w:hAnsiTheme="minorHAnsi" w:cstheme="minorHAnsi"/>
                <w:sz w:val="22"/>
                <w:szCs w:val="22"/>
              </w:rPr>
              <w:t xml:space="preserve">Date et durée </w:t>
            </w:r>
            <w:r w:rsidR="00EA1A31">
              <w:rPr>
                <w:rFonts w:asciiTheme="minorHAnsi" w:hAnsiTheme="minorHAnsi" w:cstheme="minorHAnsi"/>
                <w:sz w:val="22"/>
                <w:szCs w:val="22"/>
              </w:rPr>
              <w:t>du stage</w:t>
            </w:r>
          </w:p>
        </w:tc>
        <w:tc>
          <w:tcPr>
            <w:tcW w:w="8510" w:type="dxa"/>
            <w:vAlign w:val="center"/>
          </w:tcPr>
          <w:p w14:paraId="1647330C" w14:textId="0AA8F0E7" w:rsidR="00BB77C5" w:rsidRPr="00521D5D" w:rsidRDefault="00C4745B" w:rsidP="00091E1B">
            <w:pPr>
              <w:spacing w:line="276" w:lineRule="auto"/>
              <w:jc w:val="both"/>
              <w:rPr>
                <w:rFonts w:asciiTheme="minorHAnsi" w:hAnsiTheme="minorHAnsi" w:cstheme="minorHAnsi"/>
                <w:sz w:val="22"/>
                <w:szCs w:val="22"/>
              </w:rPr>
            </w:pPr>
            <w:r>
              <w:rPr>
                <w:rFonts w:asciiTheme="minorHAnsi" w:hAnsiTheme="minorHAnsi" w:cstheme="minorHAnsi"/>
                <w:sz w:val="22"/>
                <w:szCs w:val="22"/>
              </w:rPr>
              <w:t>Beginning</w:t>
            </w:r>
            <w:r w:rsidR="00BB77C5" w:rsidRPr="00521D5D">
              <w:rPr>
                <w:rFonts w:asciiTheme="minorHAnsi" w:hAnsiTheme="minorHAnsi" w:cstheme="minorHAnsi"/>
                <w:sz w:val="22"/>
                <w:szCs w:val="22"/>
              </w:rPr>
              <w:t xml:space="preserve"> : </w:t>
            </w:r>
            <w:r w:rsidR="00A2195E">
              <w:rPr>
                <w:rFonts w:asciiTheme="minorHAnsi" w:hAnsiTheme="minorHAnsi" w:cstheme="minorHAnsi"/>
                <w:sz w:val="22"/>
                <w:szCs w:val="22"/>
              </w:rPr>
              <w:t>F</w:t>
            </w:r>
            <w:r w:rsidR="00774DB0">
              <w:rPr>
                <w:rFonts w:asciiTheme="minorHAnsi" w:hAnsiTheme="minorHAnsi" w:cstheme="minorHAnsi"/>
                <w:sz w:val="22"/>
                <w:szCs w:val="22"/>
              </w:rPr>
              <w:t>ebruary</w:t>
            </w:r>
            <w:r w:rsidR="00BB77C5" w:rsidRPr="00521D5D">
              <w:rPr>
                <w:rFonts w:asciiTheme="minorHAnsi" w:hAnsiTheme="minorHAnsi" w:cstheme="minorHAnsi"/>
                <w:sz w:val="22"/>
                <w:szCs w:val="22"/>
              </w:rPr>
              <w:t xml:space="preserve"> 202</w:t>
            </w:r>
            <w:r>
              <w:rPr>
                <w:rFonts w:asciiTheme="minorHAnsi" w:hAnsiTheme="minorHAnsi" w:cstheme="minorHAnsi"/>
                <w:sz w:val="22"/>
                <w:szCs w:val="22"/>
              </w:rPr>
              <w:t>4</w:t>
            </w:r>
          </w:p>
          <w:p w14:paraId="447E0304" w14:textId="6ECF236B" w:rsidR="00F044A3" w:rsidRPr="00521D5D" w:rsidRDefault="00C4745B" w:rsidP="00091E1B">
            <w:pPr>
              <w:spacing w:line="276" w:lineRule="auto"/>
              <w:jc w:val="both"/>
              <w:rPr>
                <w:rFonts w:asciiTheme="minorHAnsi" w:hAnsiTheme="minorHAnsi" w:cstheme="minorHAnsi"/>
                <w:sz w:val="22"/>
                <w:szCs w:val="22"/>
              </w:rPr>
            </w:pPr>
            <w:r>
              <w:rPr>
                <w:rFonts w:asciiTheme="minorHAnsi" w:hAnsiTheme="minorHAnsi" w:cstheme="minorHAnsi"/>
                <w:sz w:val="22"/>
                <w:szCs w:val="22"/>
              </w:rPr>
              <w:t>6 months</w:t>
            </w:r>
          </w:p>
        </w:tc>
      </w:tr>
      <w:tr w:rsidR="00F044A3" w:rsidRPr="00521D5D" w14:paraId="6224FCC3" w14:textId="77777777" w:rsidTr="00E33ED6">
        <w:trPr>
          <w:trHeight w:val="794"/>
        </w:trPr>
        <w:tc>
          <w:tcPr>
            <w:tcW w:w="1555" w:type="dxa"/>
            <w:vAlign w:val="center"/>
          </w:tcPr>
          <w:p w14:paraId="7776D078" w14:textId="0D5A73E2" w:rsidR="00F044A3" w:rsidRPr="00521D5D" w:rsidRDefault="00AC667D" w:rsidP="00091E1B">
            <w:pPr>
              <w:jc w:val="both"/>
              <w:rPr>
                <w:rFonts w:asciiTheme="minorHAnsi" w:hAnsiTheme="minorHAnsi" w:cstheme="minorHAnsi"/>
                <w:sz w:val="22"/>
                <w:szCs w:val="22"/>
              </w:rPr>
            </w:pPr>
            <w:r>
              <w:rPr>
                <w:rFonts w:asciiTheme="minorHAnsi" w:hAnsiTheme="minorHAnsi" w:cstheme="minorHAnsi"/>
                <w:sz w:val="22"/>
                <w:szCs w:val="22"/>
              </w:rPr>
              <w:t>Location</w:t>
            </w:r>
          </w:p>
        </w:tc>
        <w:tc>
          <w:tcPr>
            <w:tcW w:w="8510" w:type="dxa"/>
            <w:vAlign w:val="center"/>
          </w:tcPr>
          <w:p w14:paraId="43AD15AA" w14:textId="78FE1370" w:rsidR="00CA2557" w:rsidRPr="007323CD" w:rsidRDefault="000656D3" w:rsidP="00D9775B">
            <w:pPr>
              <w:pStyle w:val="Paragraphedeliste"/>
              <w:numPr>
                <w:ilvl w:val="0"/>
                <w:numId w:val="8"/>
              </w:numPr>
              <w:ind w:left="322"/>
            </w:pPr>
            <w:r w:rsidRPr="004E2619">
              <w:rPr>
                <w:rFonts w:cstheme="minorHAnsi"/>
                <w:color w:val="000000"/>
              </w:rPr>
              <w:t>INRAE Avignon</w:t>
            </w:r>
            <w:r w:rsidR="00AC667D">
              <w:rPr>
                <w:rFonts w:cstheme="minorHAnsi"/>
                <w:color w:val="000000"/>
              </w:rPr>
              <w:t>, domaine de Saint-Maurice</w:t>
            </w:r>
            <w:r w:rsidRPr="004E2619">
              <w:rPr>
                <w:rFonts w:cstheme="minorHAnsi"/>
                <w:color w:val="000000"/>
              </w:rPr>
              <w:t xml:space="preserve">. </w:t>
            </w:r>
            <w:r w:rsidR="001A55C9" w:rsidRPr="004E2619">
              <w:rPr>
                <w:rFonts w:cstheme="minorHAnsi"/>
                <w:color w:val="000000"/>
              </w:rPr>
              <w:t>U</w:t>
            </w:r>
            <w:r w:rsidR="00AC667D">
              <w:rPr>
                <w:rFonts w:cstheme="minorHAnsi"/>
                <w:color w:val="000000"/>
              </w:rPr>
              <w:t>R</w:t>
            </w:r>
            <w:r w:rsidR="001A55C9" w:rsidRPr="004E2619">
              <w:rPr>
                <w:rFonts w:cstheme="minorHAnsi"/>
                <w:color w:val="000000"/>
              </w:rPr>
              <w:t xml:space="preserve"> </w:t>
            </w:r>
            <w:r w:rsidR="00AC667D">
              <w:rPr>
                <w:rFonts w:cstheme="minorHAnsi"/>
                <w:color w:val="000000"/>
              </w:rPr>
              <w:t>Pathologie Végétale</w:t>
            </w:r>
            <w:r w:rsidR="001A55C9" w:rsidRPr="004E2619">
              <w:rPr>
                <w:rFonts w:cstheme="minorHAnsi"/>
                <w:color w:val="000000"/>
              </w:rPr>
              <w:t xml:space="preserve"> </w:t>
            </w:r>
          </w:p>
        </w:tc>
      </w:tr>
      <w:tr w:rsidR="00BB77C5" w:rsidRPr="00521D5D" w14:paraId="3068D80C" w14:textId="77777777" w:rsidTr="00E33ED6">
        <w:trPr>
          <w:trHeight w:val="964"/>
        </w:trPr>
        <w:tc>
          <w:tcPr>
            <w:tcW w:w="1555" w:type="dxa"/>
            <w:vAlign w:val="center"/>
          </w:tcPr>
          <w:p w14:paraId="4001B528" w14:textId="77777777" w:rsidR="00BB77C5" w:rsidRPr="00521D5D" w:rsidRDefault="00BB77C5" w:rsidP="00091E1B">
            <w:pPr>
              <w:jc w:val="both"/>
              <w:rPr>
                <w:rFonts w:asciiTheme="minorHAnsi" w:hAnsiTheme="minorHAnsi" w:cstheme="minorHAnsi"/>
                <w:sz w:val="22"/>
                <w:szCs w:val="22"/>
              </w:rPr>
            </w:pPr>
            <w:r w:rsidRPr="00521D5D">
              <w:rPr>
                <w:rFonts w:asciiTheme="minorHAnsi" w:hAnsiTheme="minorHAnsi" w:cstheme="minorHAnsi"/>
                <w:sz w:val="22"/>
                <w:szCs w:val="22"/>
              </w:rPr>
              <w:lastRenderedPageBreak/>
              <w:t>Activités attendues</w:t>
            </w:r>
          </w:p>
        </w:tc>
        <w:tc>
          <w:tcPr>
            <w:tcW w:w="8510" w:type="dxa"/>
            <w:vAlign w:val="center"/>
          </w:tcPr>
          <w:p w14:paraId="732566AB" w14:textId="2587ED52" w:rsidR="009B30FF" w:rsidRPr="004079FB" w:rsidRDefault="003C0673" w:rsidP="00840E56">
            <w:pPr>
              <w:pStyle w:val="Paragraphedeliste"/>
              <w:numPr>
                <w:ilvl w:val="0"/>
                <w:numId w:val="5"/>
              </w:numPr>
              <w:spacing w:line="276" w:lineRule="auto"/>
              <w:jc w:val="both"/>
              <w:rPr>
                <w:rFonts w:cstheme="minorHAnsi"/>
                <w:lang w:val="en-US"/>
              </w:rPr>
            </w:pPr>
            <w:r w:rsidRPr="004079FB">
              <w:rPr>
                <w:rFonts w:cstheme="minorHAnsi"/>
                <w:lang w:val="en-US"/>
              </w:rPr>
              <w:t>Contribute to the development of an experimental device in the field</w:t>
            </w:r>
            <w:r w:rsidR="007121ED" w:rsidRPr="004079FB">
              <w:rPr>
                <w:rFonts w:cstheme="minorHAnsi"/>
                <w:lang w:val="en-US"/>
              </w:rPr>
              <w:t xml:space="preserve"> (apricot orchard)</w:t>
            </w:r>
          </w:p>
          <w:p w14:paraId="663FA9CF" w14:textId="229D55B3" w:rsidR="003C0673" w:rsidRPr="004079FB" w:rsidRDefault="003C0673" w:rsidP="00DA2D45">
            <w:pPr>
              <w:pStyle w:val="Paragraphedeliste"/>
              <w:numPr>
                <w:ilvl w:val="0"/>
                <w:numId w:val="5"/>
              </w:numPr>
              <w:spacing w:line="276" w:lineRule="auto"/>
              <w:ind w:left="466"/>
              <w:jc w:val="both"/>
              <w:rPr>
                <w:rFonts w:cstheme="minorHAnsi"/>
                <w:lang w:val="en-US"/>
              </w:rPr>
            </w:pPr>
            <w:r w:rsidRPr="004079FB">
              <w:rPr>
                <w:rFonts w:cstheme="minorHAnsi"/>
                <w:lang w:val="en-US"/>
              </w:rPr>
              <w:t xml:space="preserve">Compare </w:t>
            </w:r>
            <w:r w:rsidR="000C74DA" w:rsidRPr="004079FB">
              <w:rPr>
                <w:rFonts w:cstheme="minorHAnsi"/>
                <w:lang w:val="en-US"/>
              </w:rPr>
              <w:t xml:space="preserve">the effect of frost on </w:t>
            </w:r>
            <w:r w:rsidRPr="004079FB">
              <w:rPr>
                <w:rFonts w:cstheme="minorHAnsi"/>
                <w:lang w:val="en-US"/>
              </w:rPr>
              <w:t xml:space="preserve">various modalities: </w:t>
            </w:r>
            <w:r w:rsidR="00DA7524" w:rsidRPr="004079FB">
              <w:rPr>
                <w:rFonts w:cstheme="minorHAnsi"/>
                <w:lang w:val="en-US"/>
              </w:rPr>
              <w:t xml:space="preserve">flower thinning </w:t>
            </w:r>
            <w:r w:rsidRPr="004079FB">
              <w:rPr>
                <w:rFonts w:cstheme="minorHAnsi"/>
                <w:lang w:val="en-US"/>
              </w:rPr>
              <w:t>method, effe</w:t>
            </w:r>
            <w:r w:rsidR="00064664" w:rsidRPr="004079FB">
              <w:rPr>
                <w:rFonts w:cstheme="minorHAnsi"/>
                <w:lang w:val="en-US"/>
              </w:rPr>
              <w:t>c</w:t>
            </w:r>
            <w:r w:rsidRPr="004079FB">
              <w:rPr>
                <w:rFonts w:cstheme="minorHAnsi"/>
                <w:lang w:val="en-US"/>
              </w:rPr>
              <w:t>t of an anti-hail protection net</w:t>
            </w:r>
            <w:r w:rsidR="00840E56" w:rsidRPr="004079FB">
              <w:rPr>
                <w:rFonts w:cstheme="minorHAnsi"/>
                <w:lang w:val="en-US"/>
              </w:rPr>
              <w:t>,</w:t>
            </w:r>
            <w:r w:rsidR="000E5236" w:rsidRPr="004079FB">
              <w:rPr>
                <w:rFonts w:cstheme="minorHAnsi"/>
                <w:lang w:val="en-US"/>
              </w:rPr>
              <w:t xml:space="preserve"> </w:t>
            </w:r>
            <w:r w:rsidR="00840E56" w:rsidRPr="004079FB">
              <w:rPr>
                <w:rFonts w:cstheme="minorHAnsi"/>
                <w:lang w:val="en-US"/>
              </w:rPr>
              <w:t xml:space="preserve"> </w:t>
            </w:r>
            <w:r w:rsidR="009911EB" w:rsidRPr="004079FB">
              <w:rPr>
                <w:rFonts w:cstheme="minorHAnsi"/>
                <w:lang w:val="en-US"/>
              </w:rPr>
              <w:t>effect of antifreeze products</w:t>
            </w:r>
          </w:p>
          <w:p w14:paraId="30E84F13" w14:textId="5B98033D" w:rsidR="000C74DA" w:rsidRPr="004079FB" w:rsidRDefault="000C74DA" w:rsidP="00DA2D45">
            <w:pPr>
              <w:pStyle w:val="Paragraphedeliste"/>
              <w:numPr>
                <w:ilvl w:val="0"/>
                <w:numId w:val="5"/>
              </w:numPr>
              <w:spacing w:line="276" w:lineRule="auto"/>
              <w:ind w:left="466"/>
              <w:jc w:val="both"/>
              <w:rPr>
                <w:rFonts w:cstheme="minorHAnsi"/>
                <w:lang w:val="en-US"/>
              </w:rPr>
            </w:pPr>
            <w:r w:rsidRPr="004079FB">
              <w:rPr>
                <w:rFonts w:cstheme="minorHAnsi"/>
                <w:lang w:val="en-US"/>
              </w:rPr>
              <w:t xml:space="preserve">Measurement of various physiological parameters : young fruits size, frost necrosis </w:t>
            </w:r>
          </w:p>
          <w:p w14:paraId="2107C3B3" w14:textId="3A7C07B0" w:rsidR="003C0673" w:rsidRPr="004079FB" w:rsidRDefault="000C74DA" w:rsidP="00DA2D45">
            <w:pPr>
              <w:pStyle w:val="Paragraphedeliste"/>
              <w:numPr>
                <w:ilvl w:val="0"/>
                <w:numId w:val="5"/>
              </w:numPr>
              <w:spacing w:line="276" w:lineRule="auto"/>
              <w:ind w:left="466"/>
              <w:jc w:val="both"/>
              <w:rPr>
                <w:rFonts w:cstheme="minorHAnsi"/>
                <w:lang w:val="en-US"/>
              </w:rPr>
            </w:pPr>
            <w:r w:rsidRPr="004079FB">
              <w:rPr>
                <w:rFonts w:cstheme="minorHAnsi"/>
                <w:lang w:val="en-US"/>
              </w:rPr>
              <w:t xml:space="preserve">Installation of various equipment in the field : temperature recording etc. </w:t>
            </w:r>
          </w:p>
          <w:p w14:paraId="110B7536" w14:textId="69527D4B" w:rsidR="00A60288" w:rsidRPr="004079FB" w:rsidRDefault="007B5806" w:rsidP="00DA2D45">
            <w:pPr>
              <w:pStyle w:val="Paragraphedeliste"/>
              <w:numPr>
                <w:ilvl w:val="0"/>
                <w:numId w:val="5"/>
              </w:numPr>
              <w:spacing w:line="276" w:lineRule="auto"/>
              <w:ind w:left="466"/>
              <w:jc w:val="both"/>
              <w:rPr>
                <w:rFonts w:cstheme="minorHAnsi"/>
                <w:lang w:val="en-US"/>
              </w:rPr>
            </w:pPr>
            <w:r w:rsidRPr="004079FB">
              <w:rPr>
                <w:rFonts w:cstheme="minorHAnsi"/>
                <w:lang w:val="en-US"/>
              </w:rPr>
              <w:t>Measurements</w:t>
            </w:r>
            <w:r w:rsidR="000C74DA" w:rsidRPr="004079FB">
              <w:rPr>
                <w:rFonts w:cstheme="minorHAnsi"/>
                <w:lang w:val="en-US"/>
              </w:rPr>
              <w:t xml:space="preserve"> in the lab (simulate frost episodes on plant material)</w:t>
            </w:r>
          </w:p>
          <w:p w14:paraId="46597BE6" w14:textId="08239D10" w:rsidR="001D5A0E" w:rsidRPr="00521D5D" w:rsidRDefault="000C74DA" w:rsidP="00091E1B">
            <w:pPr>
              <w:pStyle w:val="Paragraphedeliste"/>
              <w:numPr>
                <w:ilvl w:val="0"/>
                <w:numId w:val="5"/>
              </w:numPr>
              <w:spacing w:line="276" w:lineRule="auto"/>
              <w:ind w:left="466"/>
              <w:jc w:val="both"/>
              <w:rPr>
                <w:rFonts w:cstheme="minorHAnsi"/>
              </w:rPr>
            </w:pPr>
            <w:r w:rsidRPr="000C74DA">
              <w:rPr>
                <w:rFonts w:cstheme="minorHAnsi"/>
              </w:rPr>
              <w:t>Analyze and interpret results</w:t>
            </w:r>
            <w:r>
              <w:rPr>
                <w:rFonts w:cstheme="minorHAnsi"/>
              </w:rPr>
              <w:t xml:space="preserve">. </w:t>
            </w:r>
          </w:p>
          <w:p w14:paraId="7CADBE42" w14:textId="38101FBD" w:rsidR="00B32EB1" w:rsidRPr="00521D5D" w:rsidRDefault="000C74DA" w:rsidP="00091E1B">
            <w:pPr>
              <w:pStyle w:val="Paragraphedeliste"/>
              <w:numPr>
                <w:ilvl w:val="0"/>
                <w:numId w:val="5"/>
              </w:numPr>
              <w:spacing w:line="276" w:lineRule="auto"/>
              <w:ind w:left="466"/>
              <w:jc w:val="both"/>
              <w:rPr>
                <w:rFonts w:cstheme="minorHAnsi"/>
              </w:rPr>
            </w:pPr>
            <w:r>
              <w:rPr>
                <w:rFonts w:cstheme="minorHAnsi"/>
              </w:rPr>
              <w:t xml:space="preserve">Write a report. </w:t>
            </w:r>
          </w:p>
        </w:tc>
      </w:tr>
      <w:tr w:rsidR="00BB77C5" w:rsidRPr="004079FB" w14:paraId="3B3A5752" w14:textId="77777777" w:rsidTr="00E33ED6">
        <w:trPr>
          <w:trHeight w:val="510"/>
        </w:trPr>
        <w:tc>
          <w:tcPr>
            <w:tcW w:w="1555" w:type="dxa"/>
            <w:vAlign w:val="center"/>
          </w:tcPr>
          <w:p w14:paraId="413517C1" w14:textId="1C9405D3" w:rsidR="00BB77C5" w:rsidRPr="00521D5D" w:rsidRDefault="003B7F38" w:rsidP="00091E1B">
            <w:pPr>
              <w:jc w:val="both"/>
              <w:rPr>
                <w:rFonts w:asciiTheme="minorHAnsi" w:hAnsiTheme="minorHAnsi" w:cstheme="minorHAnsi"/>
                <w:sz w:val="22"/>
                <w:szCs w:val="22"/>
              </w:rPr>
            </w:pPr>
            <w:r w:rsidRPr="00521D5D">
              <w:rPr>
                <w:rFonts w:asciiTheme="minorHAnsi" w:hAnsiTheme="minorHAnsi" w:cstheme="minorHAnsi"/>
                <w:sz w:val="22"/>
                <w:szCs w:val="22"/>
              </w:rPr>
              <w:t>Conditions pratiques</w:t>
            </w:r>
          </w:p>
        </w:tc>
        <w:tc>
          <w:tcPr>
            <w:tcW w:w="8510" w:type="dxa"/>
            <w:vAlign w:val="center"/>
          </w:tcPr>
          <w:p w14:paraId="2CDD2753" w14:textId="543F28A6" w:rsidR="00BB77C5" w:rsidRPr="004079FB" w:rsidRDefault="004079FB" w:rsidP="00D9775B">
            <w:pPr>
              <w:pStyle w:val="Paragraphedeliste"/>
              <w:numPr>
                <w:ilvl w:val="0"/>
                <w:numId w:val="8"/>
              </w:numPr>
              <w:ind w:left="322"/>
              <w:rPr>
                <w:rFonts w:cstheme="minorHAnsi"/>
                <w:lang w:val="en-US"/>
              </w:rPr>
            </w:pPr>
            <w:r>
              <w:rPr>
                <w:lang w:val="en-US"/>
              </w:rPr>
              <w:t>Some</w:t>
            </w:r>
            <w:r w:rsidR="000C74DA" w:rsidRPr="004079FB">
              <w:rPr>
                <w:lang w:val="en-US"/>
              </w:rPr>
              <w:t xml:space="preserve"> t</w:t>
            </w:r>
            <w:r w:rsidR="00D9775B" w:rsidRPr="004079FB">
              <w:rPr>
                <w:lang w:val="en-US"/>
              </w:rPr>
              <w:t xml:space="preserve">ravel (with expenses reimbursed) for field trials </w:t>
            </w:r>
            <w:r w:rsidR="00AF5997" w:rsidRPr="004079FB">
              <w:rPr>
                <w:lang w:val="en-US"/>
              </w:rPr>
              <w:t xml:space="preserve">at INRAE Gotheron </w:t>
            </w:r>
          </w:p>
        </w:tc>
      </w:tr>
      <w:tr w:rsidR="00BB77C5" w:rsidRPr="000F4034" w14:paraId="29B0219A" w14:textId="77777777" w:rsidTr="000679AD">
        <w:trPr>
          <w:trHeight w:val="397"/>
        </w:trPr>
        <w:tc>
          <w:tcPr>
            <w:tcW w:w="10065" w:type="dxa"/>
            <w:gridSpan w:val="2"/>
            <w:shd w:val="clear" w:color="auto" w:fill="00A3A6"/>
            <w:vAlign w:val="center"/>
          </w:tcPr>
          <w:p w14:paraId="4834B928" w14:textId="55252A00" w:rsidR="00BB77C5" w:rsidRPr="000F4034" w:rsidRDefault="00FA429A" w:rsidP="003A2E42">
            <w:pPr>
              <w:spacing w:line="276" w:lineRule="auto"/>
              <w:rPr>
                <w:rFonts w:asciiTheme="minorHAnsi" w:hAnsiTheme="minorHAnsi" w:cstheme="minorHAnsi"/>
                <w:b/>
                <w:bCs/>
                <w:sz w:val="22"/>
                <w:szCs w:val="22"/>
              </w:rPr>
            </w:pPr>
            <w:r>
              <w:rPr>
                <w:rFonts w:asciiTheme="minorHAnsi" w:hAnsiTheme="minorHAnsi" w:cstheme="minorHAnsi"/>
                <w:b/>
                <w:bCs/>
                <w:color w:val="FFFFFF" w:themeColor="background1"/>
                <w:sz w:val="22"/>
                <w:szCs w:val="22"/>
              </w:rPr>
              <w:t>General informations</w:t>
            </w:r>
          </w:p>
        </w:tc>
      </w:tr>
      <w:tr w:rsidR="00BB77C5" w:rsidRPr="004079FB" w14:paraId="4419D376" w14:textId="77777777" w:rsidTr="00E33ED6">
        <w:trPr>
          <w:trHeight w:val="2608"/>
        </w:trPr>
        <w:tc>
          <w:tcPr>
            <w:tcW w:w="1555" w:type="dxa"/>
            <w:vAlign w:val="center"/>
          </w:tcPr>
          <w:p w14:paraId="6505E443" w14:textId="530B166A" w:rsidR="00BB77C5" w:rsidRPr="00521D5D" w:rsidRDefault="00AC667D" w:rsidP="00091E1B">
            <w:pPr>
              <w:jc w:val="both"/>
              <w:rPr>
                <w:rFonts w:asciiTheme="minorHAnsi" w:hAnsiTheme="minorHAnsi" w:cstheme="minorHAnsi"/>
                <w:sz w:val="22"/>
                <w:szCs w:val="22"/>
              </w:rPr>
            </w:pPr>
            <w:r>
              <w:rPr>
                <w:rFonts w:asciiTheme="minorHAnsi" w:hAnsiTheme="minorHAnsi" w:cstheme="minorHAnsi"/>
                <w:sz w:val="22"/>
                <w:szCs w:val="22"/>
              </w:rPr>
              <w:t>Skills</w:t>
            </w:r>
          </w:p>
        </w:tc>
        <w:tc>
          <w:tcPr>
            <w:tcW w:w="8510" w:type="dxa"/>
            <w:vAlign w:val="center"/>
          </w:tcPr>
          <w:p w14:paraId="2E12DDF2" w14:textId="70AE2798" w:rsidR="00BB77C5" w:rsidRPr="004079FB" w:rsidRDefault="00A60288" w:rsidP="00091E1B">
            <w:pPr>
              <w:pStyle w:val="Paragraphedeliste"/>
              <w:numPr>
                <w:ilvl w:val="0"/>
                <w:numId w:val="6"/>
              </w:numPr>
              <w:spacing w:line="276" w:lineRule="auto"/>
              <w:ind w:left="466"/>
              <w:jc w:val="both"/>
              <w:rPr>
                <w:rFonts w:cstheme="minorHAnsi"/>
                <w:lang w:val="en-US"/>
              </w:rPr>
            </w:pPr>
            <w:r w:rsidRPr="004079FB">
              <w:rPr>
                <w:rFonts w:cstheme="minorHAnsi"/>
                <w:lang w:val="en-US"/>
              </w:rPr>
              <w:t xml:space="preserve">M2 </w:t>
            </w:r>
            <w:r w:rsidR="00AE024C" w:rsidRPr="004079FB">
              <w:rPr>
                <w:rFonts w:cstheme="minorHAnsi"/>
                <w:lang w:val="en-US"/>
              </w:rPr>
              <w:t>agronomy, plant physiology or ecophysiology</w:t>
            </w:r>
          </w:p>
          <w:p w14:paraId="24D94D34" w14:textId="0C98EDF0" w:rsidR="00BB77C5" w:rsidRPr="004079FB" w:rsidRDefault="00AE024C" w:rsidP="00091E1B">
            <w:pPr>
              <w:pStyle w:val="Paragraphedeliste"/>
              <w:numPr>
                <w:ilvl w:val="0"/>
                <w:numId w:val="6"/>
              </w:numPr>
              <w:spacing w:line="276" w:lineRule="auto"/>
              <w:ind w:left="466"/>
              <w:jc w:val="both"/>
              <w:rPr>
                <w:rFonts w:cstheme="minorHAnsi"/>
                <w:lang w:val="en-US"/>
              </w:rPr>
            </w:pPr>
            <w:r w:rsidRPr="004079FB">
              <w:rPr>
                <w:rFonts w:cstheme="minorHAnsi"/>
                <w:lang w:val="en-US"/>
              </w:rPr>
              <w:t>Interest in plant experiments</w:t>
            </w:r>
            <w:r w:rsidR="00453551" w:rsidRPr="004079FB">
              <w:rPr>
                <w:rFonts w:cstheme="minorHAnsi"/>
                <w:lang w:val="en-US"/>
              </w:rPr>
              <w:t xml:space="preserve"> in the field</w:t>
            </w:r>
            <w:r w:rsidRPr="004079FB">
              <w:rPr>
                <w:rFonts w:cstheme="minorHAnsi"/>
                <w:lang w:val="en-US"/>
              </w:rPr>
              <w:t xml:space="preserve"> (</w:t>
            </w:r>
            <w:r w:rsidR="00A55C1D" w:rsidRPr="004079FB">
              <w:rPr>
                <w:rFonts w:cstheme="minorHAnsi"/>
                <w:lang w:val="en-US"/>
              </w:rPr>
              <w:t xml:space="preserve">measurements in outdoor conditions, </w:t>
            </w:r>
            <w:r w:rsidRPr="004079FB">
              <w:rPr>
                <w:rFonts w:cstheme="minorHAnsi"/>
                <w:lang w:val="en-US"/>
              </w:rPr>
              <w:t>samplings</w:t>
            </w:r>
            <w:r w:rsidR="00453551" w:rsidRPr="004079FB">
              <w:rPr>
                <w:rFonts w:cstheme="minorHAnsi"/>
                <w:lang w:val="en-US"/>
              </w:rPr>
              <w:t xml:space="preserve"> </w:t>
            </w:r>
            <w:r w:rsidR="00A55C1D" w:rsidRPr="004079FB">
              <w:rPr>
                <w:rFonts w:cstheme="minorHAnsi"/>
                <w:lang w:val="en-US"/>
              </w:rPr>
              <w:t>and</w:t>
            </w:r>
            <w:r w:rsidR="00453551" w:rsidRPr="004079FB">
              <w:rPr>
                <w:rFonts w:cstheme="minorHAnsi"/>
                <w:lang w:val="en-US"/>
              </w:rPr>
              <w:t xml:space="preserve"> set up an experimental device</w:t>
            </w:r>
            <w:r w:rsidRPr="004079FB">
              <w:rPr>
                <w:rFonts w:cstheme="minorHAnsi"/>
                <w:lang w:val="en-US"/>
              </w:rPr>
              <w:t>)</w:t>
            </w:r>
          </w:p>
          <w:p w14:paraId="3039BDAC" w14:textId="070D7FF0" w:rsidR="001A55C9" w:rsidRPr="004079FB" w:rsidRDefault="00AE024C" w:rsidP="00091E1B">
            <w:pPr>
              <w:pStyle w:val="Paragraphedeliste"/>
              <w:numPr>
                <w:ilvl w:val="0"/>
                <w:numId w:val="6"/>
              </w:numPr>
              <w:spacing w:line="276" w:lineRule="auto"/>
              <w:ind w:left="466"/>
              <w:jc w:val="both"/>
              <w:rPr>
                <w:rFonts w:cstheme="minorHAnsi"/>
                <w:lang w:val="en-US"/>
              </w:rPr>
            </w:pPr>
            <w:r w:rsidRPr="004079FB">
              <w:rPr>
                <w:rFonts w:cstheme="minorHAnsi"/>
                <w:lang w:val="en-US"/>
              </w:rPr>
              <w:t>Interest in lab experiments</w:t>
            </w:r>
            <w:r w:rsidR="00A55C1D" w:rsidRPr="004079FB">
              <w:rPr>
                <w:rFonts w:cstheme="minorHAnsi"/>
                <w:lang w:val="en-US"/>
              </w:rPr>
              <w:t xml:space="preserve"> on plants</w:t>
            </w:r>
          </w:p>
          <w:p w14:paraId="5096AAB1" w14:textId="763EBB7D" w:rsidR="00B32EB1" w:rsidRPr="00521D5D" w:rsidRDefault="00AE024C" w:rsidP="001A55C9">
            <w:pPr>
              <w:pStyle w:val="Paragraphedeliste"/>
              <w:numPr>
                <w:ilvl w:val="0"/>
                <w:numId w:val="6"/>
              </w:numPr>
              <w:spacing w:line="276" w:lineRule="auto"/>
              <w:ind w:left="466"/>
              <w:jc w:val="both"/>
              <w:rPr>
                <w:rFonts w:cstheme="minorHAnsi"/>
              </w:rPr>
            </w:pPr>
            <w:r>
              <w:rPr>
                <w:rFonts w:cstheme="minorHAnsi"/>
              </w:rPr>
              <w:t>Work in a team</w:t>
            </w:r>
          </w:p>
          <w:p w14:paraId="3F1F303A" w14:textId="45889B46" w:rsidR="00B32EB1" w:rsidRPr="004079FB" w:rsidRDefault="00AE024C" w:rsidP="00091E1B">
            <w:pPr>
              <w:pStyle w:val="Paragraphedeliste"/>
              <w:numPr>
                <w:ilvl w:val="0"/>
                <w:numId w:val="6"/>
              </w:numPr>
              <w:spacing w:line="276" w:lineRule="auto"/>
              <w:ind w:left="466"/>
              <w:jc w:val="both"/>
              <w:rPr>
                <w:rFonts w:cstheme="minorHAnsi"/>
                <w:lang w:val="en-US"/>
              </w:rPr>
            </w:pPr>
            <w:r w:rsidRPr="004079FB">
              <w:rPr>
                <w:rFonts w:cstheme="minorHAnsi"/>
                <w:lang w:val="en-US"/>
              </w:rPr>
              <w:t xml:space="preserve">Use of Rstudio and statistical analyses </w:t>
            </w:r>
          </w:p>
          <w:p w14:paraId="2A89F870" w14:textId="00D920EB" w:rsidR="00B32EB1" w:rsidRPr="00521D5D" w:rsidRDefault="00AE024C" w:rsidP="00091E1B">
            <w:pPr>
              <w:pStyle w:val="Paragraphedeliste"/>
              <w:numPr>
                <w:ilvl w:val="0"/>
                <w:numId w:val="6"/>
              </w:numPr>
              <w:spacing w:line="276" w:lineRule="auto"/>
              <w:ind w:left="466"/>
              <w:jc w:val="both"/>
              <w:rPr>
                <w:rFonts w:cstheme="minorHAnsi"/>
              </w:rPr>
            </w:pPr>
            <w:r>
              <w:rPr>
                <w:rFonts w:cstheme="minorHAnsi"/>
              </w:rPr>
              <w:t>Organization, rigor and autonomy</w:t>
            </w:r>
          </w:p>
          <w:p w14:paraId="649D2847" w14:textId="2AE8EF5B" w:rsidR="00560F62" w:rsidRDefault="00AE024C">
            <w:pPr>
              <w:pStyle w:val="Paragraphedeliste"/>
              <w:numPr>
                <w:ilvl w:val="0"/>
                <w:numId w:val="6"/>
              </w:numPr>
              <w:spacing w:line="276" w:lineRule="auto"/>
              <w:ind w:left="466"/>
              <w:jc w:val="both"/>
              <w:rPr>
                <w:rFonts w:cstheme="minorHAnsi"/>
              </w:rPr>
            </w:pPr>
            <w:r>
              <w:rPr>
                <w:rFonts w:cstheme="minorHAnsi"/>
              </w:rPr>
              <w:t>Writing skills</w:t>
            </w:r>
          </w:p>
          <w:p w14:paraId="45333B24" w14:textId="791B150C" w:rsidR="00774DB0" w:rsidRDefault="00774DB0">
            <w:pPr>
              <w:pStyle w:val="Paragraphedeliste"/>
              <w:numPr>
                <w:ilvl w:val="0"/>
                <w:numId w:val="6"/>
              </w:numPr>
              <w:spacing w:line="276" w:lineRule="auto"/>
              <w:ind w:left="466"/>
              <w:jc w:val="both"/>
              <w:rPr>
                <w:rFonts w:cstheme="minorHAnsi"/>
              </w:rPr>
            </w:pPr>
            <w:r>
              <w:rPr>
                <w:rFonts w:cstheme="minorHAnsi"/>
              </w:rPr>
              <w:t>Searching bibliography</w:t>
            </w:r>
          </w:p>
          <w:p w14:paraId="242BEC6D" w14:textId="5E5ECCE5" w:rsidR="00AE024C" w:rsidRPr="004079FB" w:rsidRDefault="00E3298B">
            <w:pPr>
              <w:pStyle w:val="Paragraphedeliste"/>
              <w:numPr>
                <w:ilvl w:val="0"/>
                <w:numId w:val="6"/>
              </w:numPr>
              <w:spacing w:line="276" w:lineRule="auto"/>
              <w:ind w:left="466"/>
              <w:jc w:val="both"/>
              <w:rPr>
                <w:rFonts w:cstheme="minorHAnsi"/>
                <w:lang w:val="en-US"/>
              </w:rPr>
            </w:pPr>
            <w:r w:rsidRPr="004079FB">
              <w:rPr>
                <w:rFonts w:cstheme="minorHAnsi"/>
                <w:lang w:val="en-US"/>
              </w:rPr>
              <w:t>Good communication skills</w:t>
            </w:r>
            <w:r w:rsidR="002E70A3" w:rsidRPr="004079FB">
              <w:rPr>
                <w:rFonts w:cstheme="minorHAnsi"/>
                <w:lang w:val="en-US"/>
              </w:rPr>
              <w:t xml:space="preserve"> (English or French)</w:t>
            </w:r>
          </w:p>
        </w:tc>
      </w:tr>
      <w:tr w:rsidR="00BB77C5" w:rsidRPr="004079FB" w14:paraId="18E5D4C2" w14:textId="77777777" w:rsidTr="00AA764E">
        <w:trPr>
          <w:trHeight w:val="1531"/>
        </w:trPr>
        <w:tc>
          <w:tcPr>
            <w:tcW w:w="1555" w:type="dxa"/>
            <w:vAlign w:val="center"/>
          </w:tcPr>
          <w:p w14:paraId="2DD222BF" w14:textId="6A44F908" w:rsidR="00BB77C5" w:rsidRPr="00521D5D" w:rsidRDefault="00AC667D" w:rsidP="00091E1B">
            <w:pPr>
              <w:jc w:val="both"/>
              <w:rPr>
                <w:rFonts w:asciiTheme="minorHAnsi" w:hAnsiTheme="minorHAnsi" w:cstheme="minorHAnsi"/>
                <w:sz w:val="22"/>
                <w:szCs w:val="22"/>
              </w:rPr>
            </w:pPr>
            <w:r>
              <w:rPr>
                <w:rFonts w:asciiTheme="minorHAnsi" w:hAnsiTheme="minorHAnsi" w:cstheme="minorHAnsi"/>
                <w:sz w:val="22"/>
                <w:szCs w:val="22"/>
              </w:rPr>
              <w:t>Contacts and supervisors</w:t>
            </w:r>
          </w:p>
        </w:tc>
        <w:tc>
          <w:tcPr>
            <w:tcW w:w="8510" w:type="dxa"/>
            <w:vAlign w:val="center"/>
          </w:tcPr>
          <w:p w14:paraId="3BB10E05" w14:textId="3144ACB9" w:rsidR="00AC667D" w:rsidRPr="004079FB" w:rsidRDefault="00840E56" w:rsidP="00091E1B">
            <w:pPr>
              <w:spacing w:line="276" w:lineRule="auto"/>
              <w:jc w:val="both"/>
              <w:rPr>
                <w:rFonts w:asciiTheme="minorHAnsi" w:hAnsiTheme="minorHAnsi" w:cstheme="minorHAnsi"/>
                <w:sz w:val="22"/>
                <w:szCs w:val="22"/>
                <w:lang w:val="en-US"/>
              </w:rPr>
            </w:pPr>
            <w:r w:rsidRPr="004079FB">
              <w:rPr>
                <w:rFonts w:asciiTheme="minorHAnsi" w:hAnsiTheme="minorHAnsi" w:cstheme="minorHAnsi"/>
                <w:sz w:val="22"/>
                <w:szCs w:val="22"/>
                <w:lang w:val="en-US"/>
              </w:rPr>
              <w:t>S</w:t>
            </w:r>
            <w:r w:rsidR="00AC667D" w:rsidRPr="004079FB">
              <w:rPr>
                <w:rFonts w:asciiTheme="minorHAnsi" w:hAnsiTheme="minorHAnsi" w:cstheme="minorHAnsi"/>
                <w:sz w:val="22"/>
                <w:szCs w:val="22"/>
                <w:lang w:val="en-US"/>
              </w:rPr>
              <w:t>end a CV and covering letter to the following e-mail addresses :</w:t>
            </w:r>
          </w:p>
          <w:p w14:paraId="718BBACC" w14:textId="3E5E3BB1" w:rsidR="00654189" w:rsidRPr="00521D5D" w:rsidRDefault="00AC667D" w:rsidP="00091E1B">
            <w:pPr>
              <w:spacing w:line="276" w:lineRule="auto"/>
              <w:jc w:val="both"/>
              <w:rPr>
                <w:rFonts w:asciiTheme="minorHAnsi" w:hAnsiTheme="minorHAnsi" w:cstheme="minorHAnsi"/>
                <w:sz w:val="22"/>
                <w:szCs w:val="22"/>
                <w:u w:val="single"/>
                <w:lang w:val="nb-NO"/>
              </w:rPr>
            </w:pPr>
            <w:r>
              <w:rPr>
                <w:rFonts w:asciiTheme="minorHAnsi" w:hAnsiTheme="minorHAnsi" w:cstheme="minorHAnsi"/>
                <w:sz w:val="22"/>
                <w:szCs w:val="22"/>
                <w:lang w:val="nb-NO"/>
              </w:rPr>
              <w:t>Lia Lamacque</w:t>
            </w:r>
            <w:r w:rsidR="007B6E66" w:rsidRPr="00521D5D">
              <w:rPr>
                <w:rFonts w:asciiTheme="minorHAnsi" w:hAnsiTheme="minorHAnsi" w:cstheme="minorHAnsi"/>
                <w:sz w:val="22"/>
                <w:szCs w:val="22"/>
                <w:lang w:val="nb-NO"/>
              </w:rPr>
              <w:t xml:space="preserve"> </w:t>
            </w:r>
            <w:r w:rsidR="00A9516D" w:rsidRPr="00521D5D">
              <w:rPr>
                <w:rFonts w:asciiTheme="minorHAnsi" w:hAnsiTheme="minorHAnsi" w:cstheme="minorHAnsi"/>
                <w:sz w:val="22"/>
                <w:szCs w:val="22"/>
                <w:lang w:val="nb-NO"/>
              </w:rPr>
              <w:t>:</w:t>
            </w:r>
            <w:r w:rsidR="00654189" w:rsidRPr="00521D5D">
              <w:rPr>
                <w:rFonts w:asciiTheme="minorHAnsi" w:hAnsiTheme="minorHAnsi" w:cstheme="minorHAnsi"/>
                <w:sz w:val="22"/>
                <w:szCs w:val="22"/>
                <w:lang w:val="nb-NO"/>
              </w:rPr>
              <w:t xml:space="preserve"> </w:t>
            </w:r>
            <w:r>
              <w:rPr>
                <w:rFonts w:asciiTheme="minorHAnsi" w:hAnsiTheme="minorHAnsi" w:cstheme="minorHAnsi"/>
                <w:sz w:val="22"/>
                <w:szCs w:val="22"/>
                <w:u w:val="single"/>
                <w:lang w:val="nb-NO"/>
              </w:rPr>
              <w:t>lia.lamacque</w:t>
            </w:r>
            <w:r w:rsidR="00654189" w:rsidRPr="00521D5D">
              <w:rPr>
                <w:rFonts w:asciiTheme="minorHAnsi" w:hAnsiTheme="minorHAnsi" w:cstheme="minorHAnsi"/>
                <w:sz w:val="22"/>
                <w:szCs w:val="22"/>
                <w:u w:val="single"/>
                <w:lang w:val="nb-NO"/>
              </w:rPr>
              <w:t>@inrae.fr</w:t>
            </w:r>
          </w:p>
          <w:p w14:paraId="688D89A1" w14:textId="2D214AA6" w:rsidR="00BB77C5" w:rsidRPr="00521D5D" w:rsidRDefault="00AC667D" w:rsidP="00091E1B">
            <w:pPr>
              <w:spacing w:line="276" w:lineRule="auto"/>
              <w:jc w:val="both"/>
              <w:rPr>
                <w:rFonts w:asciiTheme="minorHAnsi" w:hAnsiTheme="minorHAnsi" w:cstheme="minorHAnsi"/>
                <w:sz w:val="22"/>
                <w:szCs w:val="22"/>
                <w:lang w:val="es-ES"/>
              </w:rPr>
            </w:pPr>
            <w:r>
              <w:rPr>
                <w:rFonts w:asciiTheme="minorHAnsi" w:hAnsiTheme="minorHAnsi" w:cstheme="minorHAnsi"/>
                <w:sz w:val="22"/>
                <w:szCs w:val="22"/>
                <w:lang w:val="es-ES"/>
              </w:rPr>
              <w:t>Cindy Morris</w:t>
            </w:r>
            <w:r w:rsidR="00A9516D" w:rsidRPr="00521D5D">
              <w:rPr>
                <w:rFonts w:asciiTheme="minorHAnsi" w:hAnsiTheme="minorHAnsi" w:cstheme="minorHAnsi"/>
                <w:sz w:val="22"/>
                <w:szCs w:val="22"/>
                <w:lang w:val="es-ES"/>
              </w:rPr>
              <w:t xml:space="preserve"> : </w:t>
            </w:r>
            <w:r>
              <w:rPr>
                <w:rFonts w:asciiTheme="minorHAnsi" w:hAnsiTheme="minorHAnsi" w:cstheme="minorHAnsi"/>
                <w:sz w:val="22"/>
                <w:szCs w:val="22"/>
                <w:lang w:val="es-ES"/>
              </w:rPr>
              <w:t>cindy.morris</w:t>
            </w:r>
            <w:r w:rsidR="007B6E66" w:rsidRPr="00521D5D">
              <w:rPr>
                <w:rFonts w:asciiTheme="minorHAnsi" w:hAnsiTheme="minorHAnsi" w:cstheme="minorHAnsi"/>
                <w:sz w:val="22"/>
                <w:szCs w:val="22"/>
                <w:u w:val="single"/>
                <w:lang w:val="es-ES"/>
              </w:rPr>
              <w:t>@inrae.fr</w:t>
            </w:r>
          </w:p>
        </w:tc>
      </w:tr>
    </w:tbl>
    <w:p w14:paraId="441FE633" w14:textId="77777777" w:rsidR="00560F62" w:rsidRPr="00521D5D" w:rsidRDefault="00560F62" w:rsidP="00091E1B">
      <w:pPr>
        <w:jc w:val="both"/>
        <w:rPr>
          <w:rFonts w:asciiTheme="minorHAnsi" w:hAnsiTheme="minorHAnsi" w:cstheme="minorHAnsi"/>
          <w:sz w:val="22"/>
          <w:szCs w:val="22"/>
          <w:lang w:val="es-ES"/>
        </w:rPr>
      </w:pPr>
    </w:p>
    <w:sectPr w:rsidR="00560F62" w:rsidRPr="00521D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4F063" w14:textId="77777777" w:rsidR="001B781A" w:rsidRDefault="001B781A" w:rsidP="00754671">
      <w:r>
        <w:separator/>
      </w:r>
    </w:p>
  </w:endnote>
  <w:endnote w:type="continuationSeparator" w:id="0">
    <w:p w14:paraId="65A69478" w14:textId="77777777" w:rsidR="001B781A" w:rsidRDefault="001B781A" w:rsidP="0075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EE395" w14:textId="77777777" w:rsidR="001B781A" w:rsidRDefault="001B781A" w:rsidP="00754671">
      <w:r>
        <w:separator/>
      </w:r>
    </w:p>
  </w:footnote>
  <w:footnote w:type="continuationSeparator" w:id="0">
    <w:p w14:paraId="3935125A" w14:textId="77777777" w:rsidR="001B781A" w:rsidRDefault="001B781A" w:rsidP="00754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C60"/>
    <w:multiLevelType w:val="hybridMultilevel"/>
    <w:tmpl w:val="1010AD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359AD"/>
    <w:multiLevelType w:val="hybridMultilevel"/>
    <w:tmpl w:val="F2A656D0"/>
    <w:lvl w:ilvl="0" w:tplc="D3F4BEE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92262C"/>
    <w:multiLevelType w:val="hybridMultilevel"/>
    <w:tmpl w:val="029EA4FE"/>
    <w:lvl w:ilvl="0" w:tplc="325A2F24">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10549B"/>
    <w:multiLevelType w:val="hybridMultilevel"/>
    <w:tmpl w:val="08309D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6459DF"/>
    <w:multiLevelType w:val="hybridMultilevel"/>
    <w:tmpl w:val="0776A6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FC490E"/>
    <w:multiLevelType w:val="multilevel"/>
    <w:tmpl w:val="B706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028EE"/>
    <w:multiLevelType w:val="hybridMultilevel"/>
    <w:tmpl w:val="C3CAA142"/>
    <w:lvl w:ilvl="0" w:tplc="D3F4BEE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296305"/>
    <w:multiLevelType w:val="hybridMultilevel"/>
    <w:tmpl w:val="8A68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B2"/>
    <w:rsid w:val="00037008"/>
    <w:rsid w:val="00045FC6"/>
    <w:rsid w:val="000514E9"/>
    <w:rsid w:val="00064664"/>
    <w:rsid w:val="000656D3"/>
    <w:rsid w:val="000679AD"/>
    <w:rsid w:val="0007375E"/>
    <w:rsid w:val="00091E1B"/>
    <w:rsid w:val="000A7A57"/>
    <w:rsid w:val="000C74DA"/>
    <w:rsid w:val="000E446B"/>
    <w:rsid w:val="000E5236"/>
    <w:rsid w:val="000F4034"/>
    <w:rsid w:val="001317C3"/>
    <w:rsid w:val="00131BFC"/>
    <w:rsid w:val="00144977"/>
    <w:rsid w:val="001546B3"/>
    <w:rsid w:val="00163925"/>
    <w:rsid w:val="0017144B"/>
    <w:rsid w:val="001A55C9"/>
    <w:rsid w:val="001B781A"/>
    <w:rsid w:val="001C03C1"/>
    <w:rsid w:val="001D5A0E"/>
    <w:rsid w:val="0020249D"/>
    <w:rsid w:val="00213776"/>
    <w:rsid w:val="00214053"/>
    <w:rsid w:val="00227A0E"/>
    <w:rsid w:val="002558FD"/>
    <w:rsid w:val="00286205"/>
    <w:rsid w:val="002C4EDC"/>
    <w:rsid w:val="002E70A3"/>
    <w:rsid w:val="002F1CA5"/>
    <w:rsid w:val="00343BEA"/>
    <w:rsid w:val="003516D9"/>
    <w:rsid w:val="0036159B"/>
    <w:rsid w:val="0038766F"/>
    <w:rsid w:val="003876F2"/>
    <w:rsid w:val="00391E70"/>
    <w:rsid w:val="003A2E42"/>
    <w:rsid w:val="003B7F38"/>
    <w:rsid w:val="003C0673"/>
    <w:rsid w:val="003E4337"/>
    <w:rsid w:val="003E7564"/>
    <w:rsid w:val="004079FB"/>
    <w:rsid w:val="004475B5"/>
    <w:rsid w:val="00453551"/>
    <w:rsid w:val="00460D02"/>
    <w:rsid w:val="004618F9"/>
    <w:rsid w:val="0046323D"/>
    <w:rsid w:val="0049401D"/>
    <w:rsid w:val="004C1C70"/>
    <w:rsid w:val="004E2619"/>
    <w:rsid w:val="004F0AEF"/>
    <w:rsid w:val="004F26C0"/>
    <w:rsid w:val="004F3B23"/>
    <w:rsid w:val="00521D5D"/>
    <w:rsid w:val="00560F62"/>
    <w:rsid w:val="00577263"/>
    <w:rsid w:val="005A3E79"/>
    <w:rsid w:val="005B64F7"/>
    <w:rsid w:val="005B67BC"/>
    <w:rsid w:val="005D139D"/>
    <w:rsid w:val="00605A5E"/>
    <w:rsid w:val="006071AF"/>
    <w:rsid w:val="00626026"/>
    <w:rsid w:val="00631AAE"/>
    <w:rsid w:val="00644327"/>
    <w:rsid w:val="00644840"/>
    <w:rsid w:val="00652EFC"/>
    <w:rsid w:val="00654189"/>
    <w:rsid w:val="00681428"/>
    <w:rsid w:val="006C58E5"/>
    <w:rsid w:val="006E7A38"/>
    <w:rsid w:val="00700C2F"/>
    <w:rsid w:val="007121ED"/>
    <w:rsid w:val="007201DA"/>
    <w:rsid w:val="00721EF4"/>
    <w:rsid w:val="007323CD"/>
    <w:rsid w:val="00737314"/>
    <w:rsid w:val="00754671"/>
    <w:rsid w:val="00774DB0"/>
    <w:rsid w:val="0077587C"/>
    <w:rsid w:val="007924B6"/>
    <w:rsid w:val="007A3CAB"/>
    <w:rsid w:val="007B5806"/>
    <w:rsid w:val="007B6E66"/>
    <w:rsid w:val="007C3080"/>
    <w:rsid w:val="007F249A"/>
    <w:rsid w:val="00840E56"/>
    <w:rsid w:val="0086589C"/>
    <w:rsid w:val="00887A01"/>
    <w:rsid w:val="008B78BC"/>
    <w:rsid w:val="008D1A20"/>
    <w:rsid w:val="008E7CF2"/>
    <w:rsid w:val="008F2884"/>
    <w:rsid w:val="00920F43"/>
    <w:rsid w:val="009568BA"/>
    <w:rsid w:val="009610B8"/>
    <w:rsid w:val="00961B51"/>
    <w:rsid w:val="009911EB"/>
    <w:rsid w:val="009A58D8"/>
    <w:rsid w:val="009B30FF"/>
    <w:rsid w:val="009E026F"/>
    <w:rsid w:val="00A2195E"/>
    <w:rsid w:val="00A55C1D"/>
    <w:rsid w:val="00A60288"/>
    <w:rsid w:val="00A63B26"/>
    <w:rsid w:val="00A9516D"/>
    <w:rsid w:val="00AA764E"/>
    <w:rsid w:val="00AB63B2"/>
    <w:rsid w:val="00AC0A0B"/>
    <w:rsid w:val="00AC667D"/>
    <w:rsid w:val="00AE024C"/>
    <w:rsid w:val="00AF0819"/>
    <w:rsid w:val="00AF5997"/>
    <w:rsid w:val="00B32EB1"/>
    <w:rsid w:val="00B624C9"/>
    <w:rsid w:val="00B87F22"/>
    <w:rsid w:val="00BB4689"/>
    <w:rsid w:val="00BB77C5"/>
    <w:rsid w:val="00BE12AC"/>
    <w:rsid w:val="00BF1E22"/>
    <w:rsid w:val="00C01DD7"/>
    <w:rsid w:val="00C11EE9"/>
    <w:rsid w:val="00C15CFB"/>
    <w:rsid w:val="00C31614"/>
    <w:rsid w:val="00C4745B"/>
    <w:rsid w:val="00C508DC"/>
    <w:rsid w:val="00C66C87"/>
    <w:rsid w:val="00C955B9"/>
    <w:rsid w:val="00CA2557"/>
    <w:rsid w:val="00CC0FA0"/>
    <w:rsid w:val="00CC7A8E"/>
    <w:rsid w:val="00CD0BEA"/>
    <w:rsid w:val="00CD1598"/>
    <w:rsid w:val="00CF3AE0"/>
    <w:rsid w:val="00D0508E"/>
    <w:rsid w:val="00D071F9"/>
    <w:rsid w:val="00D31C22"/>
    <w:rsid w:val="00D41BA4"/>
    <w:rsid w:val="00D8674B"/>
    <w:rsid w:val="00D91CED"/>
    <w:rsid w:val="00D92C8C"/>
    <w:rsid w:val="00D9775B"/>
    <w:rsid w:val="00DA2D45"/>
    <w:rsid w:val="00DA7524"/>
    <w:rsid w:val="00DC5191"/>
    <w:rsid w:val="00E277EB"/>
    <w:rsid w:val="00E3298B"/>
    <w:rsid w:val="00E33ED6"/>
    <w:rsid w:val="00E72DEE"/>
    <w:rsid w:val="00EA1A31"/>
    <w:rsid w:val="00EC5393"/>
    <w:rsid w:val="00F044A3"/>
    <w:rsid w:val="00F634C7"/>
    <w:rsid w:val="00F73AFC"/>
    <w:rsid w:val="00F947AD"/>
    <w:rsid w:val="00F94B6D"/>
    <w:rsid w:val="00FA429A"/>
    <w:rsid w:val="00FB5D40"/>
    <w:rsid w:val="00FC628B"/>
    <w:rsid w:val="00FE556B"/>
    <w:rsid w:val="00FE64EC"/>
    <w:rsid w:val="00FF784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A49E"/>
  <w15:docId w15:val="{935EFE83-57D4-451A-8322-291F07E6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28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44A3"/>
    <w:rPr>
      <w:color w:val="0000FF"/>
      <w:u w:val="single"/>
    </w:rPr>
  </w:style>
  <w:style w:type="table" w:styleId="Grilledutableau">
    <w:name w:val="Table Grid"/>
    <w:basedOn w:val="TableauNormal"/>
    <w:uiPriority w:val="39"/>
    <w:rsid w:val="00F0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32EB1"/>
    <w:rPr>
      <w:sz w:val="16"/>
      <w:szCs w:val="16"/>
    </w:rPr>
  </w:style>
  <w:style w:type="paragraph" w:styleId="Commentaire">
    <w:name w:val="annotation text"/>
    <w:basedOn w:val="Normal"/>
    <w:link w:val="CommentaireCar"/>
    <w:uiPriority w:val="99"/>
    <w:semiHidden/>
    <w:unhideWhenUsed/>
    <w:rsid w:val="00B32EB1"/>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B32EB1"/>
    <w:rPr>
      <w:sz w:val="20"/>
      <w:szCs w:val="20"/>
    </w:rPr>
  </w:style>
  <w:style w:type="paragraph" w:styleId="Objetducommentaire">
    <w:name w:val="annotation subject"/>
    <w:basedOn w:val="Commentaire"/>
    <w:next w:val="Commentaire"/>
    <w:link w:val="ObjetducommentaireCar"/>
    <w:uiPriority w:val="99"/>
    <w:semiHidden/>
    <w:unhideWhenUsed/>
    <w:rsid w:val="00B32EB1"/>
    <w:rPr>
      <w:b/>
      <w:bCs/>
    </w:rPr>
  </w:style>
  <w:style w:type="character" w:customStyle="1" w:styleId="ObjetducommentaireCar">
    <w:name w:val="Objet du commentaire Car"/>
    <w:basedOn w:val="CommentaireCar"/>
    <w:link w:val="Objetducommentaire"/>
    <w:uiPriority w:val="99"/>
    <w:semiHidden/>
    <w:rsid w:val="00B32EB1"/>
    <w:rPr>
      <w:b/>
      <w:bCs/>
      <w:sz w:val="20"/>
      <w:szCs w:val="20"/>
    </w:rPr>
  </w:style>
  <w:style w:type="paragraph" w:styleId="Textedebulles">
    <w:name w:val="Balloon Text"/>
    <w:basedOn w:val="Normal"/>
    <w:link w:val="TextedebullesCar"/>
    <w:uiPriority w:val="99"/>
    <w:semiHidden/>
    <w:unhideWhenUsed/>
    <w:rsid w:val="00B32EB1"/>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B32EB1"/>
    <w:rPr>
      <w:rFonts w:ascii="Segoe UI" w:hAnsi="Segoe UI" w:cs="Segoe UI"/>
      <w:sz w:val="18"/>
      <w:szCs w:val="18"/>
    </w:rPr>
  </w:style>
  <w:style w:type="paragraph" w:styleId="Paragraphedeliste">
    <w:name w:val="List Paragraph"/>
    <w:basedOn w:val="Normal"/>
    <w:uiPriority w:val="34"/>
    <w:qFormat/>
    <w:rsid w:val="00B32EB1"/>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560F62"/>
    <w:pPr>
      <w:spacing w:before="100" w:beforeAutospacing="1" w:after="100" w:afterAutospacing="1"/>
    </w:pPr>
  </w:style>
  <w:style w:type="paragraph" w:styleId="Rvision">
    <w:name w:val="Revision"/>
    <w:hidden/>
    <w:uiPriority w:val="99"/>
    <w:semiHidden/>
    <w:rsid w:val="007323CD"/>
    <w:pPr>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54671"/>
    <w:pPr>
      <w:tabs>
        <w:tab w:val="center" w:pos="4536"/>
        <w:tab w:val="right" w:pos="9072"/>
      </w:tabs>
    </w:pPr>
  </w:style>
  <w:style w:type="character" w:customStyle="1" w:styleId="En-tteCar">
    <w:name w:val="En-tête Car"/>
    <w:basedOn w:val="Policepardfaut"/>
    <w:link w:val="En-tte"/>
    <w:uiPriority w:val="99"/>
    <w:rsid w:val="0075467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54671"/>
    <w:pPr>
      <w:tabs>
        <w:tab w:val="center" w:pos="4536"/>
        <w:tab w:val="right" w:pos="9072"/>
      </w:tabs>
    </w:pPr>
  </w:style>
  <w:style w:type="character" w:customStyle="1" w:styleId="PieddepageCar">
    <w:name w:val="Pied de page Car"/>
    <w:basedOn w:val="Policepardfaut"/>
    <w:link w:val="Pieddepage"/>
    <w:uiPriority w:val="99"/>
    <w:rsid w:val="0075467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08121">
      <w:bodyDiv w:val="1"/>
      <w:marLeft w:val="0"/>
      <w:marRight w:val="0"/>
      <w:marTop w:val="0"/>
      <w:marBottom w:val="0"/>
      <w:divBdr>
        <w:top w:val="none" w:sz="0" w:space="0" w:color="auto"/>
        <w:left w:val="none" w:sz="0" w:space="0" w:color="auto"/>
        <w:bottom w:val="none" w:sz="0" w:space="0" w:color="auto"/>
        <w:right w:val="none" w:sz="0" w:space="0" w:color="auto"/>
      </w:divBdr>
    </w:div>
    <w:div w:id="404226475">
      <w:bodyDiv w:val="1"/>
      <w:marLeft w:val="0"/>
      <w:marRight w:val="0"/>
      <w:marTop w:val="0"/>
      <w:marBottom w:val="0"/>
      <w:divBdr>
        <w:top w:val="none" w:sz="0" w:space="0" w:color="auto"/>
        <w:left w:val="none" w:sz="0" w:space="0" w:color="auto"/>
        <w:bottom w:val="none" w:sz="0" w:space="0" w:color="auto"/>
        <w:right w:val="none" w:sz="0" w:space="0" w:color="auto"/>
      </w:divBdr>
    </w:div>
    <w:div w:id="457604357">
      <w:bodyDiv w:val="1"/>
      <w:marLeft w:val="0"/>
      <w:marRight w:val="0"/>
      <w:marTop w:val="0"/>
      <w:marBottom w:val="0"/>
      <w:divBdr>
        <w:top w:val="none" w:sz="0" w:space="0" w:color="auto"/>
        <w:left w:val="none" w:sz="0" w:space="0" w:color="auto"/>
        <w:bottom w:val="none" w:sz="0" w:space="0" w:color="auto"/>
        <w:right w:val="none" w:sz="0" w:space="0" w:color="auto"/>
      </w:divBdr>
    </w:div>
    <w:div w:id="896403459">
      <w:bodyDiv w:val="1"/>
      <w:marLeft w:val="0"/>
      <w:marRight w:val="0"/>
      <w:marTop w:val="0"/>
      <w:marBottom w:val="0"/>
      <w:divBdr>
        <w:top w:val="none" w:sz="0" w:space="0" w:color="auto"/>
        <w:left w:val="none" w:sz="0" w:space="0" w:color="auto"/>
        <w:bottom w:val="none" w:sz="0" w:space="0" w:color="auto"/>
        <w:right w:val="none" w:sz="0" w:space="0" w:color="auto"/>
      </w:divBdr>
    </w:div>
    <w:div w:id="1427653527">
      <w:bodyDiv w:val="1"/>
      <w:marLeft w:val="0"/>
      <w:marRight w:val="0"/>
      <w:marTop w:val="0"/>
      <w:marBottom w:val="0"/>
      <w:divBdr>
        <w:top w:val="none" w:sz="0" w:space="0" w:color="auto"/>
        <w:left w:val="none" w:sz="0" w:space="0" w:color="auto"/>
        <w:bottom w:val="none" w:sz="0" w:space="0" w:color="auto"/>
        <w:right w:val="none" w:sz="0" w:space="0" w:color="auto"/>
      </w:divBdr>
      <w:divsChild>
        <w:div w:id="1811442160">
          <w:marLeft w:val="0"/>
          <w:marRight w:val="0"/>
          <w:marTop w:val="0"/>
          <w:marBottom w:val="0"/>
          <w:divBdr>
            <w:top w:val="none" w:sz="0" w:space="0" w:color="auto"/>
            <w:left w:val="none" w:sz="0" w:space="0" w:color="auto"/>
            <w:bottom w:val="none" w:sz="0" w:space="0" w:color="auto"/>
            <w:right w:val="none" w:sz="0" w:space="0" w:color="auto"/>
          </w:divBdr>
          <w:divsChild>
            <w:div w:id="1484271679">
              <w:marLeft w:val="0"/>
              <w:marRight w:val="0"/>
              <w:marTop w:val="0"/>
              <w:marBottom w:val="0"/>
              <w:divBdr>
                <w:top w:val="none" w:sz="0" w:space="0" w:color="auto"/>
                <w:left w:val="none" w:sz="0" w:space="0" w:color="auto"/>
                <w:bottom w:val="none" w:sz="0" w:space="0" w:color="auto"/>
                <w:right w:val="none" w:sz="0" w:space="0" w:color="auto"/>
              </w:divBdr>
              <w:divsChild>
                <w:div w:id="9767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2116">
          <w:marLeft w:val="0"/>
          <w:marRight w:val="0"/>
          <w:marTop w:val="0"/>
          <w:marBottom w:val="0"/>
          <w:divBdr>
            <w:top w:val="none" w:sz="0" w:space="0" w:color="auto"/>
            <w:left w:val="none" w:sz="0" w:space="0" w:color="auto"/>
            <w:bottom w:val="none" w:sz="0" w:space="0" w:color="auto"/>
            <w:right w:val="none" w:sz="0" w:space="0" w:color="auto"/>
          </w:divBdr>
          <w:divsChild>
            <w:div w:id="929890505">
              <w:marLeft w:val="0"/>
              <w:marRight w:val="0"/>
              <w:marTop w:val="0"/>
              <w:marBottom w:val="0"/>
              <w:divBdr>
                <w:top w:val="none" w:sz="0" w:space="0" w:color="auto"/>
                <w:left w:val="none" w:sz="0" w:space="0" w:color="auto"/>
                <w:bottom w:val="none" w:sz="0" w:space="0" w:color="auto"/>
                <w:right w:val="none" w:sz="0" w:space="0" w:color="auto"/>
              </w:divBdr>
              <w:divsChild>
                <w:div w:id="262810061">
                  <w:marLeft w:val="0"/>
                  <w:marRight w:val="0"/>
                  <w:marTop w:val="0"/>
                  <w:marBottom w:val="0"/>
                  <w:divBdr>
                    <w:top w:val="none" w:sz="0" w:space="0" w:color="auto"/>
                    <w:left w:val="none" w:sz="0" w:space="0" w:color="auto"/>
                    <w:bottom w:val="none" w:sz="0" w:space="0" w:color="auto"/>
                    <w:right w:val="none" w:sz="0" w:space="0" w:color="auto"/>
                  </w:divBdr>
                  <w:divsChild>
                    <w:div w:id="1139570383">
                      <w:marLeft w:val="0"/>
                      <w:marRight w:val="0"/>
                      <w:marTop w:val="0"/>
                      <w:marBottom w:val="0"/>
                      <w:divBdr>
                        <w:top w:val="none" w:sz="0" w:space="0" w:color="auto"/>
                        <w:left w:val="none" w:sz="0" w:space="0" w:color="auto"/>
                        <w:bottom w:val="none" w:sz="0" w:space="0" w:color="auto"/>
                        <w:right w:val="none" w:sz="0" w:space="0" w:color="auto"/>
                      </w:divBdr>
                      <w:divsChild>
                        <w:div w:id="375399111">
                          <w:marLeft w:val="0"/>
                          <w:marRight w:val="0"/>
                          <w:marTop w:val="0"/>
                          <w:marBottom w:val="0"/>
                          <w:divBdr>
                            <w:top w:val="none" w:sz="0" w:space="0" w:color="auto"/>
                            <w:left w:val="none" w:sz="0" w:space="0" w:color="auto"/>
                            <w:bottom w:val="none" w:sz="0" w:space="0" w:color="auto"/>
                            <w:right w:val="none" w:sz="0" w:space="0" w:color="auto"/>
                          </w:divBdr>
                          <w:divsChild>
                            <w:div w:id="12270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437796">
          <w:marLeft w:val="0"/>
          <w:marRight w:val="0"/>
          <w:marTop w:val="0"/>
          <w:marBottom w:val="0"/>
          <w:divBdr>
            <w:top w:val="none" w:sz="0" w:space="0" w:color="auto"/>
            <w:left w:val="none" w:sz="0" w:space="0" w:color="auto"/>
            <w:bottom w:val="none" w:sz="0" w:space="0" w:color="auto"/>
            <w:right w:val="none" w:sz="0" w:space="0" w:color="auto"/>
          </w:divBdr>
          <w:divsChild>
            <w:div w:id="1059086658">
              <w:marLeft w:val="0"/>
              <w:marRight w:val="0"/>
              <w:marTop w:val="0"/>
              <w:marBottom w:val="0"/>
              <w:divBdr>
                <w:top w:val="none" w:sz="0" w:space="0" w:color="auto"/>
                <w:left w:val="none" w:sz="0" w:space="0" w:color="auto"/>
                <w:bottom w:val="none" w:sz="0" w:space="0" w:color="auto"/>
                <w:right w:val="none" w:sz="0" w:space="0" w:color="auto"/>
              </w:divBdr>
              <w:divsChild>
                <w:div w:id="689338682">
                  <w:marLeft w:val="0"/>
                  <w:marRight w:val="0"/>
                  <w:marTop w:val="0"/>
                  <w:marBottom w:val="0"/>
                  <w:divBdr>
                    <w:top w:val="none" w:sz="0" w:space="0" w:color="auto"/>
                    <w:left w:val="none" w:sz="0" w:space="0" w:color="auto"/>
                    <w:bottom w:val="none" w:sz="0" w:space="0" w:color="auto"/>
                    <w:right w:val="none" w:sz="0" w:space="0" w:color="auto"/>
                  </w:divBdr>
                  <w:divsChild>
                    <w:div w:id="226697046">
                      <w:marLeft w:val="0"/>
                      <w:marRight w:val="0"/>
                      <w:marTop w:val="0"/>
                      <w:marBottom w:val="0"/>
                      <w:divBdr>
                        <w:top w:val="none" w:sz="0" w:space="0" w:color="auto"/>
                        <w:left w:val="none" w:sz="0" w:space="0" w:color="auto"/>
                        <w:bottom w:val="none" w:sz="0" w:space="0" w:color="auto"/>
                        <w:right w:val="none" w:sz="0" w:space="0" w:color="auto"/>
                      </w:divBdr>
                      <w:divsChild>
                        <w:div w:id="1709531490">
                          <w:marLeft w:val="0"/>
                          <w:marRight w:val="0"/>
                          <w:marTop w:val="0"/>
                          <w:marBottom w:val="0"/>
                          <w:divBdr>
                            <w:top w:val="none" w:sz="0" w:space="0" w:color="auto"/>
                            <w:left w:val="none" w:sz="0" w:space="0" w:color="auto"/>
                            <w:bottom w:val="none" w:sz="0" w:space="0" w:color="auto"/>
                            <w:right w:val="none" w:sz="0" w:space="0" w:color="auto"/>
                          </w:divBdr>
                          <w:divsChild>
                            <w:div w:id="1721393395">
                              <w:marLeft w:val="0"/>
                              <w:marRight w:val="0"/>
                              <w:marTop w:val="0"/>
                              <w:marBottom w:val="0"/>
                              <w:divBdr>
                                <w:top w:val="none" w:sz="0" w:space="0" w:color="auto"/>
                                <w:left w:val="none" w:sz="0" w:space="0" w:color="auto"/>
                                <w:bottom w:val="none" w:sz="0" w:space="0" w:color="auto"/>
                                <w:right w:val="none" w:sz="0" w:space="0" w:color="auto"/>
                              </w:divBdr>
                              <w:divsChild>
                                <w:div w:id="17040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496891">
          <w:marLeft w:val="0"/>
          <w:marRight w:val="0"/>
          <w:marTop w:val="0"/>
          <w:marBottom w:val="0"/>
          <w:divBdr>
            <w:top w:val="none" w:sz="0" w:space="0" w:color="auto"/>
            <w:left w:val="none" w:sz="0" w:space="0" w:color="auto"/>
            <w:bottom w:val="none" w:sz="0" w:space="0" w:color="auto"/>
            <w:right w:val="none" w:sz="0" w:space="0" w:color="auto"/>
          </w:divBdr>
          <w:divsChild>
            <w:div w:id="753287181">
              <w:marLeft w:val="0"/>
              <w:marRight w:val="0"/>
              <w:marTop w:val="0"/>
              <w:marBottom w:val="0"/>
              <w:divBdr>
                <w:top w:val="none" w:sz="0" w:space="0" w:color="auto"/>
                <w:left w:val="none" w:sz="0" w:space="0" w:color="auto"/>
                <w:bottom w:val="none" w:sz="0" w:space="0" w:color="auto"/>
                <w:right w:val="none" w:sz="0" w:space="0" w:color="auto"/>
              </w:divBdr>
              <w:divsChild>
                <w:div w:id="154881724">
                  <w:marLeft w:val="0"/>
                  <w:marRight w:val="0"/>
                  <w:marTop w:val="0"/>
                  <w:marBottom w:val="0"/>
                  <w:divBdr>
                    <w:top w:val="none" w:sz="0" w:space="0" w:color="auto"/>
                    <w:left w:val="none" w:sz="0" w:space="0" w:color="auto"/>
                    <w:bottom w:val="none" w:sz="0" w:space="0" w:color="auto"/>
                    <w:right w:val="none" w:sz="0" w:space="0" w:color="auto"/>
                  </w:divBdr>
                  <w:divsChild>
                    <w:div w:id="1384214890">
                      <w:marLeft w:val="0"/>
                      <w:marRight w:val="0"/>
                      <w:marTop w:val="0"/>
                      <w:marBottom w:val="0"/>
                      <w:divBdr>
                        <w:top w:val="none" w:sz="0" w:space="0" w:color="auto"/>
                        <w:left w:val="none" w:sz="0" w:space="0" w:color="auto"/>
                        <w:bottom w:val="none" w:sz="0" w:space="0" w:color="auto"/>
                        <w:right w:val="none" w:sz="0" w:space="0" w:color="auto"/>
                      </w:divBdr>
                      <w:divsChild>
                        <w:div w:id="980498338">
                          <w:marLeft w:val="0"/>
                          <w:marRight w:val="0"/>
                          <w:marTop w:val="0"/>
                          <w:marBottom w:val="0"/>
                          <w:divBdr>
                            <w:top w:val="none" w:sz="0" w:space="0" w:color="auto"/>
                            <w:left w:val="none" w:sz="0" w:space="0" w:color="auto"/>
                            <w:bottom w:val="none" w:sz="0" w:space="0" w:color="auto"/>
                            <w:right w:val="none" w:sz="0" w:space="0" w:color="auto"/>
                          </w:divBdr>
                          <w:divsChild>
                            <w:div w:id="1878196282">
                              <w:marLeft w:val="0"/>
                              <w:marRight w:val="0"/>
                              <w:marTop w:val="0"/>
                              <w:marBottom w:val="0"/>
                              <w:divBdr>
                                <w:top w:val="none" w:sz="0" w:space="0" w:color="auto"/>
                                <w:left w:val="none" w:sz="0" w:space="0" w:color="auto"/>
                                <w:bottom w:val="none" w:sz="0" w:space="0" w:color="auto"/>
                                <w:right w:val="none" w:sz="0" w:space="0" w:color="auto"/>
                              </w:divBdr>
                              <w:divsChild>
                                <w:div w:id="2061904778">
                                  <w:marLeft w:val="0"/>
                                  <w:marRight w:val="0"/>
                                  <w:marTop w:val="0"/>
                                  <w:marBottom w:val="0"/>
                                  <w:divBdr>
                                    <w:top w:val="none" w:sz="0" w:space="0" w:color="auto"/>
                                    <w:left w:val="none" w:sz="0" w:space="0" w:color="auto"/>
                                    <w:bottom w:val="none" w:sz="0" w:space="0" w:color="auto"/>
                                    <w:right w:val="none" w:sz="0" w:space="0" w:color="auto"/>
                                  </w:divBdr>
                                  <w:divsChild>
                                    <w:div w:id="2082410073">
                                      <w:marLeft w:val="0"/>
                                      <w:marRight w:val="0"/>
                                      <w:marTop w:val="0"/>
                                      <w:marBottom w:val="0"/>
                                      <w:divBdr>
                                        <w:top w:val="none" w:sz="0" w:space="0" w:color="auto"/>
                                        <w:left w:val="none" w:sz="0" w:space="0" w:color="auto"/>
                                        <w:bottom w:val="none" w:sz="0" w:space="0" w:color="auto"/>
                                        <w:right w:val="none" w:sz="0" w:space="0" w:color="auto"/>
                                      </w:divBdr>
                                      <w:divsChild>
                                        <w:div w:id="2121677905">
                                          <w:marLeft w:val="0"/>
                                          <w:marRight w:val="0"/>
                                          <w:marTop w:val="0"/>
                                          <w:marBottom w:val="0"/>
                                          <w:divBdr>
                                            <w:top w:val="none" w:sz="0" w:space="0" w:color="auto"/>
                                            <w:left w:val="none" w:sz="0" w:space="0" w:color="auto"/>
                                            <w:bottom w:val="none" w:sz="0" w:space="0" w:color="auto"/>
                                            <w:right w:val="none" w:sz="0" w:space="0" w:color="auto"/>
                                          </w:divBdr>
                                          <w:divsChild>
                                            <w:div w:id="14042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443449">
          <w:marLeft w:val="0"/>
          <w:marRight w:val="0"/>
          <w:marTop w:val="0"/>
          <w:marBottom w:val="0"/>
          <w:divBdr>
            <w:top w:val="none" w:sz="0" w:space="0" w:color="auto"/>
            <w:left w:val="none" w:sz="0" w:space="0" w:color="auto"/>
            <w:bottom w:val="none" w:sz="0" w:space="0" w:color="auto"/>
            <w:right w:val="none" w:sz="0" w:space="0" w:color="auto"/>
          </w:divBdr>
          <w:divsChild>
            <w:div w:id="727269167">
              <w:marLeft w:val="0"/>
              <w:marRight w:val="0"/>
              <w:marTop w:val="0"/>
              <w:marBottom w:val="0"/>
              <w:divBdr>
                <w:top w:val="none" w:sz="0" w:space="0" w:color="auto"/>
                <w:left w:val="none" w:sz="0" w:space="0" w:color="auto"/>
                <w:bottom w:val="none" w:sz="0" w:space="0" w:color="auto"/>
                <w:right w:val="none" w:sz="0" w:space="0" w:color="auto"/>
              </w:divBdr>
              <w:divsChild>
                <w:div w:id="126901824">
                  <w:marLeft w:val="0"/>
                  <w:marRight w:val="0"/>
                  <w:marTop w:val="0"/>
                  <w:marBottom w:val="0"/>
                  <w:divBdr>
                    <w:top w:val="none" w:sz="0" w:space="0" w:color="auto"/>
                    <w:left w:val="none" w:sz="0" w:space="0" w:color="auto"/>
                    <w:bottom w:val="none" w:sz="0" w:space="0" w:color="auto"/>
                    <w:right w:val="none" w:sz="0" w:space="0" w:color="auto"/>
                  </w:divBdr>
                </w:div>
                <w:div w:id="257755861">
                  <w:marLeft w:val="0"/>
                  <w:marRight w:val="0"/>
                  <w:marTop w:val="0"/>
                  <w:marBottom w:val="0"/>
                  <w:divBdr>
                    <w:top w:val="none" w:sz="0" w:space="0" w:color="auto"/>
                    <w:left w:val="none" w:sz="0" w:space="0" w:color="auto"/>
                    <w:bottom w:val="none" w:sz="0" w:space="0" w:color="auto"/>
                    <w:right w:val="none" w:sz="0" w:space="0" w:color="auto"/>
                  </w:divBdr>
                  <w:divsChild>
                    <w:div w:id="2040931494">
                      <w:marLeft w:val="0"/>
                      <w:marRight w:val="0"/>
                      <w:marTop w:val="0"/>
                      <w:marBottom w:val="0"/>
                      <w:divBdr>
                        <w:top w:val="none" w:sz="0" w:space="0" w:color="auto"/>
                        <w:left w:val="none" w:sz="0" w:space="0" w:color="auto"/>
                        <w:bottom w:val="none" w:sz="0" w:space="0" w:color="auto"/>
                        <w:right w:val="none" w:sz="0" w:space="0" w:color="auto"/>
                      </w:divBdr>
                      <w:divsChild>
                        <w:div w:id="496773675">
                          <w:marLeft w:val="0"/>
                          <w:marRight w:val="0"/>
                          <w:marTop w:val="0"/>
                          <w:marBottom w:val="0"/>
                          <w:divBdr>
                            <w:top w:val="none" w:sz="0" w:space="0" w:color="auto"/>
                            <w:left w:val="none" w:sz="0" w:space="0" w:color="auto"/>
                            <w:bottom w:val="none" w:sz="0" w:space="0" w:color="auto"/>
                            <w:right w:val="none" w:sz="0" w:space="0" w:color="auto"/>
                          </w:divBdr>
                          <w:divsChild>
                            <w:div w:id="756366105">
                              <w:marLeft w:val="0"/>
                              <w:marRight w:val="0"/>
                              <w:marTop w:val="0"/>
                              <w:marBottom w:val="0"/>
                              <w:divBdr>
                                <w:top w:val="none" w:sz="0" w:space="0" w:color="auto"/>
                                <w:left w:val="none" w:sz="0" w:space="0" w:color="auto"/>
                                <w:bottom w:val="none" w:sz="0" w:space="0" w:color="auto"/>
                                <w:right w:val="none" w:sz="0" w:space="0" w:color="auto"/>
                              </w:divBdr>
                            </w:div>
                            <w:div w:id="1344823010">
                              <w:marLeft w:val="0"/>
                              <w:marRight w:val="0"/>
                              <w:marTop w:val="0"/>
                              <w:marBottom w:val="0"/>
                              <w:divBdr>
                                <w:top w:val="none" w:sz="0" w:space="0" w:color="auto"/>
                                <w:left w:val="none" w:sz="0" w:space="0" w:color="auto"/>
                                <w:bottom w:val="none" w:sz="0" w:space="0" w:color="auto"/>
                                <w:right w:val="none" w:sz="0" w:space="0" w:color="auto"/>
                              </w:divBdr>
                            </w:div>
                          </w:divsChild>
                        </w:div>
                        <w:div w:id="1441145874">
                          <w:marLeft w:val="0"/>
                          <w:marRight w:val="0"/>
                          <w:marTop w:val="0"/>
                          <w:marBottom w:val="0"/>
                          <w:divBdr>
                            <w:top w:val="none" w:sz="0" w:space="0" w:color="auto"/>
                            <w:left w:val="none" w:sz="0" w:space="0" w:color="auto"/>
                            <w:bottom w:val="none" w:sz="0" w:space="0" w:color="auto"/>
                            <w:right w:val="none" w:sz="0" w:space="0" w:color="auto"/>
                          </w:divBdr>
                        </w:div>
                        <w:div w:id="1574244594">
                          <w:marLeft w:val="0"/>
                          <w:marRight w:val="0"/>
                          <w:marTop w:val="0"/>
                          <w:marBottom w:val="0"/>
                          <w:divBdr>
                            <w:top w:val="none" w:sz="0" w:space="0" w:color="auto"/>
                            <w:left w:val="none" w:sz="0" w:space="0" w:color="auto"/>
                            <w:bottom w:val="none" w:sz="0" w:space="0" w:color="auto"/>
                            <w:right w:val="none" w:sz="0" w:space="0" w:color="auto"/>
                          </w:divBdr>
                          <w:divsChild>
                            <w:div w:id="61762498">
                              <w:marLeft w:val="0"/>
                              <w:marRight w:val="0"/>
                              <w:marTop w:val="0"/>
                              <w:marBottom w:val="0"/>
                              <w:divBdr>
                                <w:top w:val="none" w:sz="0" w:space="0" w:color="auto"/>
                                <w:left w:val="none" w:sz="0" w:space="0" w:color="auto"/>
                                <w:bottom w:val="none" w:sz="0" w:space="0" w:color="auto"/>
                                <w:right w:val="none" w:sz="0" w:space="0" w:color="auto"/>
                              </w:divBdr>
                            </w:div>
                            <w:div w:id="924340586">
                              <w:marLeft w:val="0"/>
                              <w:marRight w:val="0"/>
                              <w:marTop w:val="0"/>
                              <w:marBottom w:val="0"/>
                              <w:divBdr>
                                <w:top w:val="none" w:sz="0" w:space="0" w:color="auto"/>
                                <w:left w:val="none" w:sz="0" w:space="0" w:color="auto"/>
                                <w:bottom w:val="none" w:sz="0" w:space="0" w:color="auto"/>
                                <w:right w:val="none" w:sz="0" w:space="0" w:color="auto"/>
                              </w:divBdr>
                            </w:div>
                          </w:divsChild>
                        </w:div>
                        <w:div w:id="1444958187">
                          <w:marLeft w:val="0"/>
                          <w:marRight w:val="0"/>
                          <w:marTop w:val="0"/>
                          <w:marBottom w:val="0"/>
                          <w:divBdr>
                            <w:top w:val="none" w:sz="0" w:space="0" w:color="auto"/>
                            <w:left w:val="none" w:sz="0" w:space="0" w:color="auto"/>
                            <w:bottom w:val="none" w:sz="0" w:space="0" w:color="auto"/>
                            <w:right w:val="none" w:sz="0" w:space="0" w:color="auto"/>
                          </w:divBdr>
                        </w:div>
                        <w:div w:id="1323581747">
                          <w:marLeft w:val="0"/>
                          <w:marRight w:val="0"/>
                          <w:marTop w:val="0"/>
                          <w:marBottom w:val="0"/>
                          <w:divBdr>
                            <w:top w:val="none" w:sz="0" w:space="0" w:color="auto"/>
                            <w:left w:val="none" w:sz="0" w:space="0" w:color="auto"/>
                            <w:bottom w:val="none" w:sz="0" w:space="0" w:color="auto"/>
                            <w:right w:val="none" w:sz="0" w:space="0" w:color="auto"/>
                          </w:divBdr>
                          <w:divsChild>
                            <w:div w:id="1295021112">
                              <w:marLeft w:val="0"/>
                              <w:marRight w:val="0"/>
                              <w:marTop w:val="0"/>
                              <w:marBottom w:val="0"/>
                              <w:divBdr>
                                <w:top w:val="none" w:sz="0" w:space="0" w:color="auto"/>
                                <w:left w:val="none" w:sz="0" w:space="0" w:color="auto"/>
                                <w:bottom w:val="none" w:sz="0" w:space="0" w:color="auto"/>
                                <w:right w:val="none" w:sz="0" w:space="0" w:color="auto"/>
                              </w:divBdr>
                            </w:div>
                            <w:div w:id="821237767">
                              <w:marLeft w:val="0"/>
                              <w:marRight w:val="0"/>
                              <w:marTop w:val="0"/>
                              <w:marBottom w:val="0"/>
                              <w:divBdr>
                                <w:top w:val="none" w:sz="0" w:space="0" w:color="auto"/>
                                <w:left w:val="none" w:sz="0" w:space="0" w:color="auto"/>
                                <w:bottom w:val="none" w:sz="0" w:space="0" w:color="auto"/>
                                <w:right w:val="none" w:sz="0" w:space="0" w:color="auto"/>
                              </w:divBdr>
                            </w:div>
                          </w:divsChild>
                        </w:div>
                        <w:div w:id="1134980042">
                          <w:marLeft w:val="0"/>
                          <w:marRight w:val="0"/>
                          <w:marTop w:val="0"/>
                          <w:marBottom w:val="0"/>
                          <w:divBdr>
                            <w:top w:val="none" w:sz="0" w:space="0" w:color="auto"/>
                            <w:left w:val="none" w:sz="0" w:space="0" w:color="auto"/>
                            <w:bottom w:val="none" w:sz="0" w:space="0" w:color="auto"/>
                            <w:right w:val="none" w:sz="0" w:space="0" w:color="auto"/>
                          </w:divBdr>
                        </w:div>
                        <w:div w:id="1970160981">
                          <w:marLeft w:val="0"/>
                          <w:marRight w:val="0"/>
                          <w:marTop w:val="0"/>
                          <w:marBottom w:val="0"/>
                          <w:divBdr>
                            <w:top w:val="none" w:sz="0" w:space="0" w:color="auto"/>
                            <w:left w:val="none" w:sz="0" w:space="0" w:color="auto"/>
                            <w:bottom w:val="none" w:sz="0" w:space="0" w:color="auto"/>
                            <w:right w:val="none" w:sz="0" w:space="0" w:color="auto"/>
                          </w:divBdr>
                          <w:divsChild>
                            <w:div w:id="839003680">
                              <w:marLeft w:val="0"/>
                              <w:marRight w:val="0"/>
                              <w:marTop w:val="0"/>
                              <w:marBottom w:val="0"/>
                              <w:divBdr>
                                <w:top w:val="none" w:sz="0" w:space="0" w:color="auto"/>
                                <w:left w:val="none" w:sz="0" w:space="0" w:color="auto"/>
                                <w:bottom w:val="none" w:sz="0" w:space="0" w:color="auto"/>
                                <w:right w:val="none" w:sz="0" w:space="0" w:color="auto"/>
                              </w:divBdr>
                            </w:div>
                            <w:div w:id="14983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839555">
          <w:marLeft w:val="0"/>
          <w:marRight w:val="0"/>
          <w:marTop w:val="0"/>
          <w:marBottom w:val="0"/>
          <w:divBdr>
            <w:top w:val="none" w:sz="0" w:space="0" w:color="auto"/>
            <w:left w:val="none" w:sz="0" w:space="0" w:color="auto"/>
            <w:bottom w:val="none" w:sz="0" w:space="0" w:color="auto"/>
            <w:right w:val="none" w:sz="0" w:space="0" w:color="auto"/>
          </w:divBdr>
          <w:divsChild>
            <w:div w:id="1363558238">
              <w:marLeft w:val="0"/>
              <w:marRight w:val="0"/>
              <w:marTop w:val="0"/>
              <w:marBottom w:val="0"/>
              <w:divBdr>
                <w:top w:val="none" w:sz="0" w:space="0" w:color="auto"/>
                <w:left w:val="none" w:sz="0" w:space="0" w:color="auto"/>
                <w:bottom w:val="none" w:sz="0" w:space="0" w:color="auto"/>
                <w:right w:val="none" w:sz="0" w:space="0" w:color="auto"/>
              </w:divBdr>
              <w:divsChild>
                <w:div w:id="54285930">
                  <w:marLeft w:val="0"/>
                  <w:marRight w:val="0"/>
                  <w:marTop w:val="0"/>
                  <w:marBottom w:val="0"/>
                  <w:divBdr>
                    <w:top w:val="none" w:sz="0" w:space="0" w:color="auto"/>
                    <w:left w:val="none" w:sz="0" w:space="0" w:color="auto"/>
                    <w:bottom w:val="none" w:sz="0" w:space="0" w:color="auto"/>
                    <w:right w:val="none" w:sz="0" w:space="0" w:color="auto"/>
                  </w:divBdr>
                  <w:divsChild>
                    <w:div w:id="1865898320">
                      <w:marLeft w:val="0"/>
                      <w:marRight w:val="0"/>
                      <w:marTop w:val="0"/>
                      <w:marBottom w:val="0"/>
                      <w:divBdr>
                        <w:top w:val="none" w:sz="0" w:space="0" w:color="auto"/>
                        <w:left w:val="none" w:sz="0" w:space="0" w:color="auto"/>
                        <w:bottom w:val="none" w:sz="0" w:space="0" w:color="auto"/>
                        <w:right w:val="none" w:sz="0" w:space="0" w:color="auto"/>
                      </w:divBdr>
                      <w:divsChild>
                        <w:div w:id="7108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7137">
          <w:marLeft w:val="0"/>
          <w:marRight w:val="0"/>
          <w:marTop w:val="0"/>
          <w:marBottom w:val="0"/>
          <w:divBdr>
            <w:top w:val="none" w:sz="0" w:space="0" w:color="auto"/>
            <w:left w:val="none" w:sz="0" w:space="0" w:color="auto"/>
            <w:bottom w:val="none" w:sz="0" w:space="0" w:color="auto"/>
            <w:right w:val="none" w:sz="0" w:space="0" w:color="auto"/>
          </w:divBdr>
          <w:divsChild>
            <w:div w:id="85347655">
              <w:marLeft w:val="0"/>
              <w:marRight w:val="0"/>
              <w:marTop w:val="0"/>
              <w:marBottom w:val="0"/>
              <w:divBdr>
                <w:top w:val="none" w:sz="0" w:space="0" w:color="auto"/>
                <w:left w:val="none" w:sz="0" w:space="0" w:color="auto"/>
                <w:bottom w:val="none" w:sz="0" w:space="0" w:color="auto"/>
                <w:right w:val="none" w:sz="0" w:space="0" w:color="auto"/>
              </w:divBdr>
              <w:divsChild>
                <w:div w:id="1981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858">
          <w:marLeft w:val="0"/>
          <w:marRight w:val="0"/>
          <w:marTop w:val="0"/>
          <w:marBottom w:val="0"/>
          <w:divBdr>
            <w:top w:val="none" w:sz="0" w:space="0" w:color="auto"/>
            <w:left w:val="none" w:sz="0" w:space="0" w:color="auto"/>
            <w:bottom w:val="none" w:sz="0" w:space="0" w:color="auto"/>
            <w:right w:val="none" w:sz="0" w:space="0" w:color="auto"/>
          </w:divBdr>
          <w:divsChild>
            <w:div w:id="1229805280">
              <w:marLeft w:val="0"/>
              <w:marRight w:val="0"/>
              <w:marTop w:val="0"/>
              <w:marBottom w:val="0"/>
              <w:divBdr>
                <w:top w:val="none" w:sz="0" w:space="0" w:color="auto"/>
                <w:left w:val="none" w:sz="0" w:space="0" w:color="auto"/>
                <w:bottom w:val="none" w:sz="0" w:space="0" w:color="auto"/>
                <w:right w:val="none" w:sz="0" w:space="0" w:color="auto"/>
              </w:divBdr>
              <w:divsChild>
                <w:div w:id="2118521926">
                  <w:marLeft w:val="0"/>
                  <w:marRight w:val="0"/>
                  <w:marTop w:val="0"/>
                  <w:marBottom w:val="0"/>
                  <w:divBdr>
                    <w:top w:val="none" w:sz="0" w:space="0" w:color="auto"/>
                    <w:left w:val="none" w:sz="0" w:space="0" w:color="auto"/>
                    <w:bottom w:val="none" w:sz="0" w:space="0" w:color="auto"/>
                    <w:right w:val="none" w:sz="0" w:space="0" w:color="auto"/>
                  </w:divBdr>
                  <w:divsChild>
                    <w:div w:id="1908295872">
                      <w:marLeft w:val="0"/>
                      <w:marRight w:val="0"/>
                      <w:marTop w:val="0"/>
                      <w:marBottom w:val="0"/>
                      <w:divBdr>
                        <w:top w:val="none" w:sz="0" w:space="0" w:color="auto"/>
                        <w:left w:val="none" w:sz="0" w:space="0" w:color="auto"/>
                        <w:bottom w:val="none" w:sz="0" w:space="0" w:color="auto"/>
                        <w:right w:val="none" w:sz="0" w:space="0" w:color="auto"/>
                      </w:divBdr>
                      <w:divsChild>
                        <w:div w:id="288779845">
                          <w:marLeft w:val="0"/>
                          <w:marRight w:val="0"/>
                          <w:marTop w:val="0"/>
                          <w:marBottom w:val="0"/>
                          <w:divBdr>
                            <w:top w:val="none" w:sz="0" w:space="0" w:color="auto"/>
                            <w:left w:val="none" w:sz="0" w:space="0" w:color="auto"/>
                            <w:bottom w:val="none" w:sz="0" w:space="0" w:color="auto"/>
                            <w:right w:val="none" w:sz="0" w:space="0" w:color="auto"/>
                          </w:divBdr>
                          <w:divsChild>
                            <w:div w:id="1700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992766">
      <w:bodyDiv w:val="1"/>
      <w:marLeft w:val="0"/>
      <w:marRight w:val="0"/>
      <w:marTop w:val="0"/>
      <w:marBottom w:val="0"/>
      <w:divBdr>
        <w:top w:val="none" w:sz="0" w:space="0" w:color="auto"/>
        <w:left w:val="none" w:sz="0" w:space="0" w:color="auto"/>
        <w:bottom w:val="none" w:sz="0" w:space="0" w:color="auto"/>
        <w:right w:val="none" w:sz="0" w:space="0" w:color="auto"/>
      </w:divBdr>
    </w:div>
    <w:div w:id="2067216017">
      <w:bodyDiv w:val="1"/>
      <w:marLeft w:val="0"/>
      <w:marRight w:val="0"/>
      <w:marTop w:val="0"/>
      <w:marBottom w:val="0"/>
      <w:divBdr>
        <w:top w:val="none" w:sz="0" w:space="0" w:color="auto"/>
        <w:left w:val="none" w:sz="0" w:space="0" w:color="auto"/>
        <w:bottom w:val="none" w:sz="0" w:space="0" w:color="auto"/>
        <w:right w:val="none" w:sz="0" w:space="0" w:color="auto"/>
      </w:divBdr>
      <w:divsChild>
        <w:div w:id="1072772895">
          <w:marLeft w:val="0"/>
          <w:marRight w:val="0"/>
          <w:marTop w:val="0"/>
          <w:marBottom w:val="0"/>
          <w:divBdr>
            <w:top w:val="none" w:sz="0" w:space="0" w:color="auto"/>
            <w:left w:val="none" w:sz="0" w:space="0" w:color="auto"/>
            <w:bottom w:val="none" w:sz="0" w:space="0" w:color="auto"/>
            <w:right w:val="none" w:sz="0" w:space="0" w:color="auto"/>
          </w:divBdr>
          <w:divsChild>
            <w:div w:id="572130162">
              <w:marLeft w:val="0"/>
              <w:marRight w:val="0"/>
              <w:marTop w:val="0"/>
              <w:marBottom w:val="0"/>
              <w:divBdr>
                <w:top w:val="none" w:sz="0" w:space="0" w:color="auto"/>
                <w:left w:val="none" w:sz="0" w:space="0" w:color="auto"/>
                <w:bottom w:val="none" w:sz="0" w:space="0" w:color="auto"/>
                <w:right w:val="none" w:sz="0" w:space="0" w:color="auto"/>
              </w:divBdr>
              <w:divsChild>
                <w:div w:id="269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1621">
          <w:marLeft w:val="0"/>
          <w:marRight w:val="0"/>
          <w:marTop w:val="0"/>
          <w:marBottom w:val="0"/>
          <w:divBdr>
            <w:top w:val="none" w:sz="0" w:space="0" w:color="auto"/>
            <w:left w:val="none" w:sz="0" w:space="0" w:color="auto"/>
            <w:bottom w:val="none" w:sz="0" w:space="0" w:color="auto"/>
            <w:right w:val="none" w:sz="0" w:space="0" w:color="auto"/>
          </w:divBdr>
          <w:divsChild>
            <w:div w:id="173225350">
              <w:marLeft w:val="0"/>
              <w:marRight w:val="0"/>
              <w:marTop w:val="0"/>
              <w:marBottom w:val="0"/>
              <w:divBdr>
                <w:top w:val="none" w:sz="0" w:space="0" w:color="auto"/>
                <w:left w:val="none" w:sz="0" w:space="0" w:color="auto"/>
                <w:bottom w:val="none" w:sz="0" w:space="0" w:color="auto"/>
                <w:right w:val="none" w:sz="0" w:space="0" w:color="auto"/>
              </w:divBdr>
              <w:divsChild>
                <w:div w:id="1680572242">
                  <w:marLeft w:val="0"/>
                  <w:marRight w:val="0"/>
                  <w:marTop w:val="0"/>
                  <w:marBottom w:val="0"/>
                  <w:divBdr>
                    <w:top w:val="none" w:sz="0" w:space="0" w:color="auto"/>
                    <w:left w:val="none" w:sz="0" w:space="0" w:color="auto"/>
                    <w:bottom w:val="none" w:sz="0" w:space="0" w:color="auto"/>
                    <w:right w:val="none" w:sz="0" w:space="0" w:color="auto"/>
                  </w:divBdr>
                  <w:divsChild>
                    <w:div w:id="848057359">
                      <w:marLeft w:val="0"/>
                      <w:marRight w:val="0"/>
                      <w:marTop w:val="0"/>
                      <w:marBottom w:val="0"/>
                      <w:divBdr>
                        <w:top w:val="none" w:sz="0" w:space="0" w:color="auto"/>
                        <w:left w:val="none" w:sz="0" w:space="0" w:color="auto"/>
                        <w:bottom w:val="none" w:sz="0" w:space="0" w:color="auto"/>
                        <w:right w:val="none" w:sz="0" w:space="0" w:color="auto"/>
                      </w:divBdr>
                      <w:divsChild>
                        <w:div w:id="1857620724">
                          <w:marLeft w:val="0"/>
                          <w:marRight w:val="0"/>
                          <w:marTop w:val="0"/>
                          <w:marBottom w:val="0"/>
                          <w:divBdr>
                            <w:top w:val="none" w:sz="0" w:space="0" w:color="auto"/>
                            <w:left w:val="none" w:sz="0" w:space="0" w:color="auto"/>
                            <w:bottom w:val="none" w:sz="0" w:space="0" w:color="auto"/>
                            <w:right w:val="none" w:sz="0" w:space="0" w:color="auto"/>
                          </w:divBdr>
                          <w:divsChild>
                            <w:div w:id="10862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778032">
          <w:marLeft w:val="0"/>
          <w:marRight w:val="0"/>
          <w:marTop w:val="0"/>
          <w:marBottom w:val="0"/>
          <w:divBdr>
            <w:top w:val="none" w:sz="0" w:space="0" w:color="auto"/>
            <w:left w:val="none" w:sz="0" w:space="0" w:color="auto"/>
            <w:bottom w:val="none" w:sz="0" w:space="0" w:color="auto"/>
            <w:right w:val="none" w:sz="0" w:space="0" w:color="auto"/>
          </w:divBdr>
          <w:divsChild>
            <w:div w:id="1268123462">
              <w:marLeft w:val="0"/>
              <w:marRight w:val="0"/>
              <w:marTop w:val="0"/>
              <w:marBottom w:val="0"/>
              <w:divBdr>
                <w:top w:val="none" w:sz="0" w:space="0" w:color="auto"/>
                <w:left w:val="none" w:sz="0" w:space="0" w:color="auto"/>
                <w:bottom w:val="none" w:sz="0" w:space="0" w:color="auto"/>
                <w:right w:val="none" w:sz="0" w:space="0" w:color="auto"/>
              </w:divBdr>
              <w:divsChild>
                <w:div w:id="1351643239">
                  <w:marLeft w:val="0"/>
                  <w:marRight w:val="0"/>
                  <w:marTop w:val="0"/>
                  <w:marBottom w:val="0"/>
                  <w:divBdr>
                    <w:top w:val="none" w:sz="0" w:space="0" w:color="auto"/>
                    <w:left w:val="none" w:sz="0" w:space="0" w:color="auto"/>
                    <w:bottom w:val="none" w:sz="0" w:space="0" w:color="auto"/>
                    <w:right w:val="none" w:sz="0" w:space="0" w:color="auto"/>
                  </w:divBdr>
                  <w:divsChild>
                    <w:div w:id="1809778377">
                      <w:marLeft w:val="0"/>
                      <w:marRight w:val="0"/>
                      <w:marTop w:val="0"/>
                      <w:marBottom w:val="0"/>
                      <w:divBdr>
                        <w:top w:val="none" w:sz="0" w:space="0" w:color="auto"/>
                        <w:left w:val="none" w:sz="0" w:space="0" w:color="auto"/>
                        <w:bottom w:val="none" w:sz="0" w:space="0" w:color="auto"/>
                        <w:right w:val="none" w:sz="0" w:space="0" w:color="auto"/>
                      </w:divBdr>
                      <w:divsChild>
                        <w:div w:id="1491478991">
                          <w:marLeft w:val="0"/>
                          <w:marRight w:val="0"/>
                          <w:marTop w:val="0"/>
                          <w:marBottom w:val="0"/>
                          <w:divBdr>
                            <w:top w:val="none" w:sz="0" w:space="0" w:color="auto"/>
                            <w:left w:val="none" w:sz="0" w:space="0" w:color="auto"/>
                            <w:bottom w:val="none" w:sz="0" w:space="0" w:color="auto"/>
                            <w:right w:val="none" w:sz="0" w:space="0" w:color="auto"/>
                          </w:divBdr>
                          <w:divsChild>
                            <w:div w:id="1487551511">
                              <w:marLeft w:val="0"/>
                              <w:marRight w:val="0"/>
                              <w:marTop w:val="0"/>
                              <w:marBottom w:val="0"/>
                              <w:divBdr>
                                <w:top w:val="none" w:sz="0" w:space="0" w:color="auto"/>
                                <w:left w:val="none" w:sz="0" w:space="0" w:color="auto"/>
                                <w:bottom w:val="none" w:sz="0" w:space="0" w:color="auto"/>
                                <w:right w:val="none" w:sz="0" w:space="0" w:color="auto"/>
                              </w:divBdr>
                              <w:divsChild>
                                <w:div w:id="4830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066026">
          <w:marLeft w:val="0"/>
          <w:marRight w:val="0"/>
          <w:marTop w:val="0"/>
          <w:marBottom w:val="0"/>
          <w:divBdr>
            <w:top w:val="none" w:sz="0" w:space="0" w:color="auto"/>
            <w:left w:val="none" w:sz="0" w:space="0" w:color="auto"/>
            <w:bottom w:val="none" w:sz="0" w:space="0" w:color="auto"/>
            <w:right w:val="none" w:sz="0" w:space="0" w:color="auto"/>
          </w:divBdr>
          <w:divsChild>
            <w:div w:id="743141092">
              <w:marLeft w:val="0"/>
              <w:marRight w:val="0"/>
              <w:marTop w:val="0"/>
              <w:marBottom w:val="0"/>
              <w:divBdr>
                <w:top w:val="none" w:sz="0" w:space="0" w:color="auto"/>
                <w:left w:val="none" w:sz="0" w:space="0" w:color="auto"/>
                <w:bottom w:val="none" w:sz="0" w:space="0" w:color="auto"/>
                <w:right w:val="none" w:sz="0" w:space="0" w:color="auto"/>
              </w:divBdr>
              <w:divsChild>
                <w:div w:id="1284843420">
                  <w:marLeft w:val="0"/>
                  <w:marRight w:val="0"/>
                  <w:marTop w:val="0"/>
                  <w:marBottom w:val="0"/>
                  <w:divBdr>
                    <w:top w:val="none" w:sz="0" w:space="0" w:color="auto"/>
                    <w:left w:val="none" w:sz="0" w:space="0" w:color="auto"/>
                    <w:bottom w:val="none" w:sz="0" w:space="0" w:color="auto"/>
                    <w:right w:val="none" w:sz="0" w:space="0" w:color="auto"/>
                  </w:divBdr>
                  <w:divsChild>
                    <w:div w:id="1910650946">
                      <w:marLeft w:val="0"/>
                      <w:marRight w:val="0"/>
                      <w:marTop w:val="0"/>
                      <w:marBottom w:val="0"/>
                      <w:divBdr>
                        <w:top w:val="none" w:sz="0" w:space="0" w:color="auto"/>
                        <w:left w:val="none" w:sz="0" w:space="0" w:color="auto"/>
                        <w:bottom w:val="none" w:sz="0" w:space="0" w:color="auto"/>
                        <w:right w:val="none" w:sz="0" w:space="0" w:color="auto"/>
                      </w:divBdr>
                      <w:divsChild>
                        <w:div w:id="630021366">
                          <w:marLeft w:val="0"/>
                          <w:marRight w:val="0"/>
                          <w:marTop w:val="0"/>
                          <w:marBottom w:val="0"/>
                          <w:divBdr>
                            <w:top w:val="none" w:sz="0" w:space="0" w:color="auto"/>
                            <w:left w:val="none" w:sz="0" w:space="0" w:color="auto"/>
                            <w:bottom w:val="none" w:sz="0" w:space="0" w:color="auto"/>
                            <w:right w:val="none" w:sz="0" w:space="0" w:color="auto"/>
                          </w:divBdr>
                          <w:divsChild>
                            <w:div w:id="1718704112">
                              <w:marLeft w:val="0"/>
                              <w:marRight w:val="0"/>
                              <w:marTop w:val="0"/>
                              <w:marBottom w:val="0"/>
                              <w:divBdr>
                                <w:top w:val="none" w:sz="0" w:space="0" w:color="auto"/>
                                <w:left w:val="none" w:sz="0" w:space="0" w:color="auto"/>
                                <w:bottom w:val="none" w:sz="0" w:space="0" w:color="auto"/>
                                <w:right w:val="none" w:sz="0" w:space="0" w:color="auto"/>
                              </w:divBdr>
                              <w:divsChild>
                                <w:div w:id="1272740104">
                                  <w:marLeft w:val="0"/>
                                  <w:marRight w:val="0"/>
                                  <w:marTop w:val="0"/>
                                  <w:marBottom w:val="0"/>
                                  <w:divBdr>
                                    <w:top w:val="none" w:sz="0" w:space="0" w:color="auto"/>
                                    <w:left w:val="none" w:sz="0" w:space="0" w:color="auto"/>
                                    <w:bottom w:val="none" w:sz="0" w:space="0" w:color="auto"/>
                                    <w:right w:val="none" w:sz="0" w:space="0" w:color="auto"/>
                                  </w:divBdr>
                                  <w:divsChild>
                                    <w:div w:id="1719547373">
                                      <w:marLeft w:val="0"/>
                                      <w:marRight w:val="0"/>
                                      <w:marTop w:val="0"/>
                                      <w:marBottom w:val="0"/>
                                      <w:divBdr>
                                        <w:top w:val="none" w:sz="0" w:space="0" w:color="auto"/>
                                        <w:left w:val="none" w:sz="0" w:space="0" w:color="auto"/>
                                        <w:bottom w:val="none" w:sz="0" w:space="0" w:color="auto"/>
                                        <w:right w:val="none" w:sz="0" w:space="0" w:color="auto"/>
                                      </w:divBdr>
                                      <w:divsChild>
                                        <w:div w:id="1039865587">
                                          <w:marLeft w:val="0"/>
                                          <w:marRight w:val="0"/>
                                          <w:marTop w:val="0"/>
                                          <w:marBottom w:val="0"/>
                                          <w:divBdr>
                                            <w:top w:val="none" w:sz="0" w:space="0" w:color="auto"/>
                                            <w:left w:val="none" w:sz="0" w:space="0" w:color="auto"/>
                                            <w:bottom w:val="none" w:sz="0" w:space="0" w:color="auto"/>
                                            <w:right w:val="none" w:sz="0" w:space="0" w:color="auto"/>
                                          </w:divBdr>
                                          <w:divsChild>
                                            <w:div w:id="8432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300768">
          <w:marLeft w:val="0"/>
          <w:marRight w:val="0"/>
          <w:marTop w:val="0"/>
          <w:marBottom w:val="0"/>
          <w:divBdr>
            <w:top w:val="none" w:sz="0" w:space="0" w:color="auto"/>
            <w:left w:val="none" w:sz="0" w:space="0" w:color="auto"/>
            <w:bottom w:val="none" w:sz="0" w:space="0" w:color="auto"/>
            <w:right w:val="none" w:sz="0" w:space="0" w:color="auto"/>
          </w:divBdr>
          <w:divsChild>
            <w:div w:id="1926382701">
              <w:marLeft w:val="0"/>
              <w:marRight w:val="0"/>
              <w:marTop w:val="0"/>
              <w:marBottom w:val="0"/>
              <w:divBdr>
                <w:top w:val="none" w:sz="0" w:space="0" w:color="auto"/>
                <w:left w:val="none" w:sz="0" w:space="0" w:color="auto"/>
                <w:bottom w:val="none" w:sz="0" w:space="0" w:color="auto"/>
                <w:right w:val="none" w:sz="0" w:space="0" w:color="auto"/>
              </w:divBdr>
              <w:divsChild>
                <w:div w:id="1600915369">
                  <w:marLeft w:val="0"/>
                  <w:marRight w:val="0"/>
                  <w:marTop w:val="0"/>
                  <w:marBottom w:val="0"/>
                  <w:divBdr>
                    <w:top w:val="none" w:sz="0" w:space="0" w:color="auto"/>
                    <w:left w:val="none" w:sz="0" w:space="0" w:color="auto"/>
                    <w:bottom w:val="none" w:sz="0" w:space="0" w:color="auto"/>
                    <w:right w:val="none" w:sz="0" w:space="0" w:color="auto"/>
                  </w:divBdr>
                </w:div>
                <w:div w:id="2073504400">
                  <w:marLeft w:val="0"/>
                  <w:marRight w:val="0"/>
                  <w:marTop w:val="0"/>
                  <w:marBottom w:val="0"/>
                  <w:divBdr>
                    <w:top w:val="none" w:sz="0" w:space="0" w:color="auto"/>
                    <w:left w:val="none" w:sz="0" w:space="0" w:color="auto"/>
                    <w:bottom w:val="none" w:sz="0" w:space="0" w:color="auto"/>
                    <w:right w:val="none" w:sz="0" w:space="0" w:color="auto"/>
                  </w:divBdr>
                  <w:divsChild>
                    <w:div w:id="1817067905">
                      <w:marLeft w:val="0"/>
                      <w:marRight w:val="0"/>
                      <w:marTop w:val="0"/>
                      <w:marBottom w:val="0"/>
                      <w:divBdr>
                        <w:top w:val="none" w:sz="0" w:space="0" w:color="auto"/>
                        <w:left w:val="none" w:sz="0" w:space="0" w:color="auto"/>
                        <w:bottom w:val="none" w:sz="0" w:space="0" w:color="auto"/>
                        <w:right w:val="none" w:sz="0" w:space="0" w:color="auto"/>
                      </w:divBdr>
                      <w:divsChild>
                        <w:div w:id="708989020">
                          <w:marLeft w:val="0"/>
                          <w:marRight w:val="0"/>
                          <w:marTop w:val="0"/>
                          <w:marBottom w:val="0"/>
                          <w:divBdr>
                            <w:top w:val="none" w:sz="0" w:space="0" w:color="auto"/>
                            <w:left w:val="none" w:sz="0" w:space="0" w:color="auto"/>
                            <w:bottom w:val="none" w:sz="0" w:space="0" w:color="auto"/>
                            <w:right w:val="none" w:sz="0" w:space="0" w:color="auto"/>
                          </w:divBdr>
                          <w:divsChild>
                            <w:div w:id="572156607">
                              <w:marLeft w:val="0"/>
                              <w:marRight w:val="0"/>
                              <w:marTop w:val="0"/>
                              <w:marBottom w:val="0"/>
                              <w:divBdr>
                                <w:top w:val="none" w:sz="0" w:space="0" w:color="auto"/>
                                <w:left w:val="none" w:sz="0" w:space="0" w:color="auto"/>
                                <w:bottom w:val="none" w:sz="0" w:space="0" w:color="auto"/>
                                <w:right w:val="none" w:sz="0" w:space="0" w:color="auto"/>
                              </w:divBdr>
                            </w:div>
                            <w:div w:id="2141220055">
                              <w:marLeft w:val="0"/>
                              <w:marRight w:val="0"/>
                              <w:marTop w:val="0"/>
                              <w:marBottom w:val="0"/>
                              <w:divBdr>
                                <w:top w:val="none" w:sz="0" w:space="0" w:color="auto"/>
                                <w:left w:val="none" w:sz="0" w:space="0" w:color="auto"/>
                                <w:bottom w:val="none" w:sz="0" w:space="0" w:color="auto"/>
                                <w:right w:val="none" w:sz="0" w:space="0" w:color="auto"/>
                              </w:divBdr>
                            </w:div>
                          </w:divsChild>
                        </w:div>
                        <w:div w:id="513962065">
                          <w:marLeft w:val="0"/>
                          <w:marRight w:val="0"/>
                          <w:marTop w:val="0"/>
                          <w:marBottom w:val="0"/>
                          <w:divBdr>
                            <w:top w:val="none" w:sz="0" w:space="0" w:color="auto"/>
                            <w:left w:val="none" w:sz="0" w:space="0" w:color="auto"/>
                            <w:bottom w:val="none" w:sz="0" w:space="0" w:color="auto"/>
                            <w:right w:val="none" w:sz="0" w:space="0" w:color="auto"/>
                          </w:divBdr>
                        </w:div>
                        <w:div w:id="770512814">
                          <w:marLeft w:val="0"/>
                          <w:marRight w:val="0"/>
                          <w:marTop w:val="0"/>
                          <w:marBottom w:val="0"/>
                          <w:divBdr>
                            <w:top w:val="none" w:sz="0" w:space="0" w:color="auto"/>
                            <w:left w:val="none" w:sz="0" w:space="0" w:color="auto"/>
                            <w:bottom w:val="none" w:sz="0" w:space="0" w:color="auto"/>
                            <w:right w:val="none" w:sz="0" w:space="0" w:color="auto"/>
                          </w:divBdr>
                          <w:divsChild>
                            <w:div w:id="1518545327">
                              <w:marLeft w:val="0"/>
                              <w:marRight w:val="0"/>
                              <w:marTop w:val="0"/>
                              <w:marBottom w:val="0"/>
                              <w:divBdr>
                                <w:top w:val="none" w:sz="0" w:space="0" w:color="auto"/>
                                <w:left w:val="none" w:sz="0" w:space="0" w:color="auto"/>
                                <w:bottom w:val="none" w:sz="0" w:space="0" w:color="auto"/>
                                <w:right w:val="none" w:sz="0" w:space="0" w:color="auto"/>
                              </w:divBdr>
                            </w:div>
                            <w:div w:id="936476415">
                              <w:marLeft w:val="0"/>
                              <w:marRight w:val="0"/>
                              <w:marTop w:val="0"/>
                              <w:marBottom w:val="0"/>
                              <w:divBdr>
                                <w:top w:val="none" w:sz="0" w:space="0" w:color="auto"/>
                                <w:left w:val="none" w:sz="0" w:space="0" w:color="auto"/>
                                <w:bottom w:val="none" w:sz="0" w:space="0" w:color="auto"/>
                                <w:right w:val="none" w:sz="0" w:space="0" w:color="auto"/>
                              </w:divBdr>
                            </w:div>
                          </w:divsChild>
                        </w:div>
                        <w:div w:id="896015888">
                          <w:marLeft w:val="0"/>
                          <w:marRight w:val="0"/>
                          <w:marTop w:val="0"/>
                          <w:marBottom w:val="0"/>
                          <w:divBdr>
                            <w:top w:val="none" w:sz="0" w:space="0" w:color="auto"/>
                            <w:left w:val="none" w:sz="0" w:space="0" w:color="auto"/>
                            <w:bottom w:val="none" w:sz="0" w:space="0" w:color="auto"/>
                            <w:right w:val="none" w:sz="0" w:space="0" w:color="auto"/>
                          </w:divBdr>
                        </w:div>
                        <w:div w:id="1003163694">
                          <w:marLeft w:val="0"/>
                          <w:marRight w:val="0"/>
                          <w:marTop w:val="0"/>
                          <w:marBottom w:val="0"/>
                          <w:divBdr>
                            <w:top w:val="none" w:sz="0" w:space="0" w:color="auto"/>
                            <w:left w:val="none" w:sz="0" w:space="0" w:color="auto"/>
                            <w:bottom w:val="none" w:sz="0" w:space="0" w:color="auto"/>
                            <w:right w:val="none" w:sz="0" w:space="0" w:color="auto"/>
                          </w:divBdr>
                          <w:divsChild>
                            <w:div w:id="1611164863">
                              <w:marLeft w:val="0"/>
                              <w:marRight w:val="0"/>
                              <w:marTop w:val="0"/>
                              <w:marBottom w:val="0"/>
                              <w:divBdr>
                                <w:top w:val="none" w:sz="0" w:space="0" w:color="auto"/>
                                <w:left w:val="none" w:sz="0" w:space="0" w:color="auto"/>
                                <w:bottom w:val="none" w:sz="0" w:space="0" w:color="auto"/>
                                <w:right w:val="none" w:sz="0" w:space="0" w:color="auto"/>
                              </w:divBdr>
                            </w:div>
                            <w:div w:id="1730572384">
                              <w:marLeft w:val="0"/>
                              <w:marRight w:val="0"/>
                              <w:marTop w:val="0"/>
                              <w:marBottom w:val="0"/>
                              <w:divBdr>
                                <w:top w:val="none" w:sz="0" w:space="0" w:color="auto"/>
                                <w:left w:val="none" w:sz="0" w:space="0" w:color="auto"/>
                                <w:bottom w:val="none" w:sz="0" w:space="0" w:color="auto"/>
                                <w:right w:val="none" w:sz="0" w:space="0" w:color="auto"/>
                              </w:divBdr>
                            </w:div>
                          </w:divsChild>
                        </w:div>
                        <w:div w:id="377122074">
                          <w:marLeft w:val="0"/>
                          <w:marRight w:val="0"/>
                          <w:marTop w:val="0"/>
                          <w:marBottom w:val="0"/>
                          <w:divBdr>
                            <w:top w:val="none" w:sz="0" w:space="0" w:color="auto"/>
                            <w:left w:val="none" w:sz="0" w:space="0" w:color="auto"/>
                            <w:bottom w:val="none" w:sz="0" w:space="0" w:color="auto"/>
                            <w:right w:val="none" w:sz="0" w:space="0" w:color="auto"/>
                          </w:divBdr>
                        </w:div>
                        <w:div w:id="1986733912">
                          <w:marLeft w:val="0"/>
                          <w:marRight w:val="0"/>
                          <w:marTop w:val="0"/>
                          <w:marBottom w:val="0"/>
                          <w:divBdr>
                            <w:top w:val="none" w:sz="0" w:space="0" w:color="auto"/>
                            <w:left w:val="none" w:sz="0" w:space="0" w:color="auto"/>
                            <w:bottom w:val="none" w:sz="0" w:space="0" w:color="auto"/>
                            <w:right w:val="none" w:sz="0" w:space="0" w:color="auto"/>
                          </w:divBdr>
                          <w:divsChild>
                            <w:div w:id="791172932">
                              <w:marLeft w:val="0"/>
                              <w:marRight w:val="0"/>
                              <w:marTop w:val="0"/>
                              <w:marBottom w:val="0"/>
                              <w:divBdr>
                                <w:top w:val="none" w:sz="0" w:space="0" w:color="auto"/>
                                <w:left w:val="none" w:sz="0" w:space="0" w:color="auto"/>
                                <w:bottom w:val="none" w:sz="0" w:space="0" w:color="auto"/>
                                <w:right w:val="none" w:sz="0" w:space="0" w:color="auto"/>
                              </w:divBdr>
                            </w:div>
                            <w:div w:id="17320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72138">
          <w:marLeft w:val="0"/>
          <w:marRight w:val="0"/>
          <w:marTop w:val="0"/>
          <w:marBottom w:val="0"/>
          <w:divBdr>
            <w:top w:val="none" w:sz="0" w:space="0" w:color="auto"/>
            <w:left w:val="none" w:sz="0" w:space="0" w:color="auto"/>
            <w:bottom w:val="none" w:sz="0" w:space="0" w:color="auto"/>
            <w:right w:val="none" w:sz="0" w:space="0" w:color="auto"/>
          </w:divBdr>
          <w:divsChild>
            <w:div w:id="1097091631">
              <w:marLeft w:val="0"/>
              <w:marRight w:val="0"/>
              <w:marTop w:val="0"/>
              <w:marBottom w:val="0"/>
              <w:divBdr>
                <w:top w:val="none" w:sz="0" w:space="0" w:color="auto"/>
                <w:left w:val="none" w:sz="0" w:space="0" w:color="auto"/>
                <w:bottom w:val="none" w:sz="0" w:space="0" w:color="auto"/>
                <w:right w:val="none" w:sz="0" w:space="0" w:color="auto"/>
              </w:divBdr>
              <w:divsChild>
                <w:div w:id="1936941018">
                  <w:marLeft w:val="0"/>
                  <w:marRight w:val="0"/>
                  <w:marTop w:val="0"/>
                  <w:marBottom w:val="0"/>
                  <w:divBdr>
                    <w:top w:val="none" w:sz="0" w:space="0" w:color="auto"/>
                    <w:left w:val="none" w:sz="0" w:space="0" w:color="auto"/>
                    <w:bottom w:val="none" w:sz="0" w:space="0" w:color="auto"/>
                    <w:right w:val="none" w:sz="0" w:space="0" w:color="auto"/>
                  </w:divBdr>
                  <w:divsChild>
                    <w:div w:id="1505238508">
                      <w:marLeft w:val="0"/>
                      <w:marRight w:val="0"/>
                      <w:marTop w:val="0"/>
                      <w:marBottom w:val="0"/>
                      <w:divBdr>
                        <w:top w:val="none" w:sz="0" w:space="0" w:color="auto"/>
                        <w:left w:val="none" w:sz="0" w:space="0" w:color="auto"/>
                        <w:bottom w:val="none" w:sz="0" w:space="0" w:color="auto"/>
                        <w:right w:val="none" w:sz="0" w:space="0" w:color="auto"/>
                      </w:divBdr>
                      <w:divsChild>
                        <w:div w:id="1371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21683">
          <w:marLeft w:val="0"/>
          <w:marRight w:val="0"/>
          <w:marTop w:val="0"/>
          <w:marBottom w:val="0"/>
          <w:divBdr>
            <w:top w:val="none" w:sz="0" w:space="0" w:color="auto"/>
            <w:left w:val="none" w:sz="0" w:space="0" w:color="auto"/>
            <w:bottom w:val="none" w:sz="0" w:space="0" w:color="auto"/>
            <w:right w:val="none" w:sz="0" w:space="0" w:color="auto"/>
          </w:divBdr>
          <w:divsChild>
            <w:div w:id="1240867776">
              <w:marLeft w:val="0"/>
              <w:marRight w:val="0"/>
              <w:marTop w:val="0"/>
              <w:marBottom w:val="0"/>
              <w:divBdr>
                <w:top w:val="none" w:sz="0" w:space="0" w:color="auto"/>
                <w:left w:val="none" w:sz="0" w:space="0" w:color="auto"/>
                <w:bottom w:val="none" w:sz="0" w:space="0" w:color="auto"/>
                <w:right w:val="none" w:sz="0" w:space="0" w:color="auto"/>
              </w:divBdr>
              <w:divsChild>
                <w:div w:id="18449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9232">
          <w:marLeft w:val="0"/>
          <w:marRight w:val="0"/>
          <w:marTop w:val="0"/>
          <w:marBottom w:val="0"/>
          <w:divBdr>
            <w:top w:val="none" w:sz="0" w:space="0" w:color="auto"/>
            <w:left w:val="none" w:sz="0" w:space="0" w:color="auto"/>
            <w:bottom w:val="none" w:sz="0" w:space="0" w:color="auto"/>
            <w:right w:val="none" w:sz="0" w:space="0" w:color="auto"/>
          </w:divBdr>
          <w:divsChild>
            <w:div w:id="590511512">
              <w:marLeft w:val="0"/>
              <w:marRight w:val="0"/>
              <w:marTop w:val="0"/>
              <w:marBottom w:val="0"/>
              <w:divBdr>
                <w:top w:val="none" w:sz="0" w:space="0" w:color="auto"/>
                <w:left w:val="none" w:sz="0" w:space="0" w:color="auto"/>
                <w:bottom w:val="none" w:sz="0" w:space="0" w:color="auto"/>
                <w:right w:val="none" w:sz="0" w:space="0" w:color="auto"/>
              </w:divBdr>
              <w:divsChild>
                <w:div w:id="2142531549">
                  <w:marLeft w:val="0"/>
                  <w:marRight w:val="0"/>
                  <w:marTop w:val="0"/>
                  <w:marBottom w:val="0"/>
                  <w:divBdr>
                    <w:top w:val="none" w:sz="0" w:space="0" w:color="auto"/>
                    <w:left w:val="none" w:sz="0" w:space="0" w:color="auto"/>
                    <w:bottom w:val="none" w:sz="0" w:space="0" w:color="auto"/>
                    <w:right w:val="none" w:sz="0" w:space="0" w:color="auto"/>
                  </w:divBdr>
                  <w:divsChild>
                    <w:div w:id="1466314371">
                      <w:marLeft w:val="0"/>
                      <w:marRight w:val="0"/>
                      <w:marTop w:val="0"/>
                      <w:marBottom w:val="0"/>
                      <w:divBdr>
                        <w:top w:val="none" w:sz="0" w:space="0" w:color="auto"/>
                        <w:left w:val="none" w:sz="0" w:space="0" w:color="auto"/>
                        <w:bottom w:val="none" w:sz="0" w:space="0" w:color="auto"/>
                        <w:right w:val="none" w:sz="0" w:space="0" w:color="auto"/>
                      </w:divBdr>
                      <w:divsChild>
                        <w:div w:id="1579442358">
                          <w:marLeft w:val="0"/>
                          <w:marRight w:val="0"/>
                          <w:marTop w:val="0"/>
                          <w:marBottom w:val="0"/>
                          <w:divBdr>
                            <w:top w:val="none" w:sz="0" w:space="0" w:color="auto"/>
                            <w:left w:val="none" w:sz="0" w:space="0" w:color="auto"/>
                            <w:bottom w:val="none" w:sz="0" w:space="0" w:color="auto"/>
                            <w:right w:val="none" w:sz="0" w:space="0" w:color="auto"/>
                          </w:divBdr>
                          <w:divsChild>
                            <w:div w:id="14349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8C945-5525-4250-8093-AA067B7D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3171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cserbource</dc:creator>
  <cp:lastModifiedBy>Cindy Morris</cp:lastModifiedBy>
  <cp:revision>3</cp:revision>
  <cp:lastPrinted>2021-12-22T14:25:00Z</cp:lastPrinted>
  <dcterms:created xsi:type="dcterms:W3CDTF">2023-10-09T14:42:00Z</dcterms:created>
  <dcterms:modified xsi:type="dcterms:W3CDTF">2023-10-09T14:44:00Z</dcterms:modified>
</cp:coreProperties>
</file>