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374" w:rsidRDefault="002E4374" w:rsidP="00A018A3"/>
    <w:p w:rsidR="00F7539F" w:rsidRDefault="00F7539F" w:rsidP="00A018A3"/>
    <w:p w:rsidR="00F7539F" w:rsidRDefault="00F7539F" w:rsidP="00A018A3"/>
    <w:p w:rsidR="00F7539F" w:rsidRDefault="00F7539F" w:rsidP="00F7539F">
      <w:pPr>
        <w:rPr>
          <w:b/>
          <w:sz w:val="32"/>
          <w:lang w:val="en-US"/>
        </w:rPr>
      </w:pPr>
    </w:p>
    <w:p w:rsidR="00F7539F" w:rsidRPr="000F25ED" w:rsidRDefault="00F7539F" w:rsidP="00F7539F">
      <w:pPr>
        <w:rPr>
          <w:b/>
          <w:sz w:val="32"/>
          <w:lang w:val="en-US"/>
        </w:rPr>
      </w:pPr>
      <w:r>
        <w:rPr>
          <w:b/>
          <w:sz w:val="32"/>
          <w:lang w:val="en-US"/>
        </w:rPr>
        <w:t xml:space="preserve">IMAS MASTER                                      </w:t>
      </w:r>
      <w:r w:rsidRPr="000F25ED">
        <w:rPr>
          <w:b/>
          <w:sz w:val="32"/>
          <w:lang w:val="en-US"/>
        </w:rPr>
        <w:t>Academic Year 202</w:t>
      </w:r>
      <w:r w:rsidR="001354FB">
        <w:rPr>
          <w:b/>
          <w:sz w:val="32"/>
          <w:lang w:val="en-US"/>
        </w:rPr>
        <w:t>3</w:t>
      </w:r>
      <w:r w:rsidRPr="000F25ED">
        <w:rPr>
          <w:b/>
          <w:sz w:val="32"/>
          <w:lang w:val="en-US"/>
        </w:rPr>
        <w:t xml:space="preserve"> - 202</w:t>
      </w:r>
      <w:r w:rsidR="001354FB">
        <w:rPr>
          <w:b/>
          <w:sz w:val="32"/>
          <w:lang w:val="en-US"/>
        </w:rPr>
        <w:t>4</w:t>
      </w:r>
    </w:p>
    <w:p w:rsidR="00F7539F" w:rsidRPr="00077222" w:rsidRDefault="00F7539F" w:rsidP="00F7539F">
      <w:pPr>
        <w:rPr>
          <w:sz w:val="32"/>
          <w:lang w:val="en-US"/>
        </w:rPr>
      </w:pPr>
    </w:p>
    <w:p w:rsidR="00F7539F" w:rsidRPr="000F25ED" w:rsidRDefault="00F7539F" w:rsidP="00F7539F">
      <w:pPr>
        <w:rPr>
          <w:b/>
          <w:sz w:val="32"/>
          <w:lang w:val="en-US"/>
        </w:rPr>
      </w:pPr>
      <w:r w:rsidRPr="000F25ED">
        <w:rPr>
          <w:b/>
          <w:sz w:val="32"/>
          <w:lang w:val="en-US"/>
        </w:rPr>
        <w:t>Proposal of M</w:t>
      </w:r>
      <w:r w:rsidR="00EB2820">
        <w:rPr>
          <w:b/>
          <w:sz w:val="32"/>
          <w:lang w:val="en-US"/>
        </w:rPr>
        <w:t>1</w:t>
      </w:r>
      <w:r w:rsidR="001354FB">
        <w:rPr>
          <w:b/>
          <w:sz w:val="32"/>
          <w:lang w:val="en-US"/>
        </w:rPr>
        <w:t>/M2</w:t>
      </w:r>
      <w:r w:rsidRPr="000F25ED">
        <w:rPr>
          <w:b/>
          <w:sz w:val="32"/>
          <w:lang w:val="en-US"/>
        </w:rPr>
        <w:t xml:space="preserve"> Internship</w:t>
      </w:r>
      <w:bookmarkStart w:id="0" w:name="_Hlk89329982"/>
    </w:p>
    <w:p w:rsidR="00F7539F" w:rsidRDefault="00F7539F" w:rsidP="00F7539F">
      <w:pPr>
        <w:rPr>
          <w:rFonts w:ascii="Arial" w:hAnsi="Arial" w:cs="Arial"/>
          <w:b/>
          <w:sz w:val="20"/>
          <w:szCs w:val="18"/>
          <w:u w:val="single"/>
          <w:lang w:val="en-US"/>
        </w:rPr>
      </w:pPr>
    </w:p>
    <w:p w:rsidR="00F7539F" w:rsidRDefault="00F7539F" w:rsidP="00F7539F">
      <w:pPr>
        <w:rPr>
          <w:rFonts w:ascii="Arial" w:hAnsi="Arial" w:cs="Arial"/>
          <w:b/>
          <w:sz w:val="20"/>
          <w:szCs w:val="18"/>
          <w:u w:val="single"/>
          <w:lang w:val="en-US"/>
        </w:rPr>
      </w:pPr>
    </w:p>
    <w:p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PROJECT TITLE AND SUMMARY</w:t>
      </w:r>
      <w:r w:rsidRPr="000F25ED">
        <w:rPr>
          <w:b/>
          <w:lang w:val="en-US"/>
        </w:rPr>
        <w:t>:</w:t>
      </w:r>
    </w:p>
    <w:p w:rsidR="00F7539F" w:rsidRPr="000F25ED" w:rsidRDefault="00F7539F" w:rsidP="00F7539F">
      <w:pPr>
        <w:rPr>
          <w:b/>
          <w:lang w:val="en-US"/>
        </w:rPr>
      </w:pPr>
    </w:p>
    <w:p w:rsidR="005A1E98" w:rsidRPr="005A1E98" w:rsidRDefault="005A1E98" w:rsidP="005A1E98">
      <w:pPr>
        <w:spacing w:before="100" w:beforeAutospacing="1" w:after="100" w:afterAutospacing="1"/>
        <w:jc w:val="both"/>
        <w:rPr>
          <w:rFonts w:ascii="Arial" w:hAnsi="Arial" w:cs="Arial"/>
          <w:b/>
          <w:bCs/>
          <w:shd w:val="clear" w:color="auto" w:fill="FFFFFF"/>
          <w:lang w:val="en-GB"/>
        </w:rPr>
      </w:pPr>
      <w:r w:rsidRPr="005A1E98">
        <w:rPr>
          <w:rFonts w:ascii="Arial" w:hAnsi="Arial" w:cs="Arial"/>
          <w:b/>
          <w:bCs/>
          <w:shd w:val="clear" w:color="auto" w:fill="FFFFFF"/>
          <w:lang w:val="en-GB"/>
        </w:rPr>
        <w:t xml:space="preserve">Expression and role of nerve growth factor (NGF) in </w:t>
      </w:r>
      <w:proofErr w:type="spellStart"/>
      <w:r w:rsidRPr="005A1E98">
        <w:rPr>
          <w:rFonts w:ascii="Arial" w:hAnsi="Arial" w:cs="Arial"/>
          <w:b/>
          <w:bCs/>
          <w:shd w:val="clear" w:color="auto" w:fill="FFFFFF"/>
          <w:lang w:val="en-GB"/>
        </w:rPr>
        <w:t>carnosic</w:t>
      </w:r>
      <w:proofErr w:type="spellEnd"/>
      <w:r w:rsidRPr="005A1E98">
        <w:rPr>
          <w:rFonts w:ascii="Arial" w:hAnsi="Arial" w:cs="Arial"/>
          <w:b/>
          <w:bCs/>
          <w:shd w:val="clear" w:color="auto" w:fill="FFFFFF"/>
          <w:lang w:val="en-GB"/>
        </w:rPr>
        <w:t xml:space="preserve"> acid-mediated </w:t>
      </w:r>
      <w:proofErr w:type="spellStart"/>
      <w:r w:rsidRPr="005A1E98">
        <w:rPr>
          <w:rFonts w:ascii="Arial" w:hAnsi="Arial" w:cs="Arial"/>
          <w:b/>
          <w:bCs/>
          <w:shd w:val="clear" w:color="auto" w:fill="FFFFFF"/>
          <w:lang w:val="en-GB"/>
        </w:rPr>
        <w:t>cardioprotection</w:t>
      </w:r>
      <w:proofErr w:type="spellEnd"/>
      <w:r w:rsidRPr="005A1E98">
        <w:rPr>
          <w:rFonts w:ascii="Arial" w:hAnsi="Arial" w:cs="Arial"/>
          <w:b/>
          <w:bCs/>
          <w:shd w:val="clear" w:color="auto" w:fill="FFFFFF"/>
          <w:lang w:val="en-GB"/>
        </w:rPr>
        <w:t xml:space="preserve"> from Rosmarinus officinalis: what role for nitric oxide?</w:t>
      </w:r>
    </w:p>
    <w:p w:rsidR="00F7539F" w:rsidRPr="005A1E98" w:rsidRDefault="00F7539F" w:rsidP="00F7539F">
      <w:pPr>
        <w:rPr>
          <w:b/>
          <w:lang w:val="en-GB"/>
        </w:rPr>
      </w:pPr>
    </w:p>
    <w:p w:rsidR="005A1E98" w:rsidRPr="005A1E98" w:rsidRDefault="005A1E98" w:rsidP="005A1E98">
      <w:pPr>
        <w:jc w:val="both"/>
        <w:rPr>
          <w:lang w:val="en-US"/>
        </w:rPr>
      </w:pPr>
      <w:r w:rsidRPr="005A1E98">
        <w:rPr>
          <w:lang w:val="en-US"/>
        </w:rPr>
        <w:t xml:space="preserve">Myocardial infarction (MI) is a serious disease with no pharmacological preventive treatment. In the context of physical exercise, our laboratory has elucidated a preventive cardioprotective mechanism involving </w:t>
      </w:r>
      <w:proofErr w:type="spellStart"/>
      <w:r w:rsidRPr="005A1E98">
        <w:rPr>
          <w:lang w:val="en-US"/>
        </w:rPr>
        <w:t>eNOS</w:t>
      </w:r>
      <w:proofErr w:type="spellEnd"/>
      <w:r w:rsidRPr="005A1E98">
        <w:rPr>
          <w:lang w:val="en-US"/>
        </w:rPr>
        <w:t xml:space="preserve"> (endothelial Nitric Oxide Synthase). This enzyme is capable of synthesizing nitric oxide and thus inducing s-</w:t>
      </w:r>
      <w:proofErr w:type="spellStart"/>
      <w:r w:rsidRPr="005A1E98">
        <w:rPr>
          <w:lang w:val="en-US"/>
        </w:rPr>
        <w:t>nitrosylation</w:t>
      </w:r>
      <w:proofErr w:type="spellEnd"/>
      <w:r w:rsidRPr="005A1E98">
        <w:rPr>
          <w:lang w:val="en-US"/>
        </w:rPr>
        <w:t xml:space="preserve"> of certain cellular targets, leading to protection of the heart during </w:t>
      </w:r>
      <w:r>
        <w:rPr>
          <w:lang w:val="en-US"/>
        </w:rPr>
        <w:t>MI.</w:t>
      </w:r>
      <w:r w:rsidRPr="005A1E98">
        <w:rPr>
          <w:lang w:val="en-US"/>
        </w:rPr>
        <w:t xml:space="preserve"> </w:t>
      </w:r>
    </w:p>
    <w:p w:rsidR="005A1E98" w:rsidRPr="005A1E98" w:rsidRDefault="005A1E98" w:rsidP="005A1E98">
      <w:pPr>
        <w:jc w:val="both"/>
        <w:rPr>
          <w:lang w:val="en-US"/>
        </w:rPr>
      </w:pPr>
      <w:r w:rsidRPr="005A1E98">
        <w:rPr>
          <w:lang w:val="en-US"/>
        </w:rPr>
        <w:t>Nerve growth factor (NGF), expressed at cardiac and vascular levels, is recognized as a player in cell proliferation and survival. In endothelial cells and whole hearts, NGF has been shown to activate pathways involving NOS. An NGF-</w:t>
      </w:r>
      <w:proofErr w:type="spellStart"/>
      <w:r w:rsidRPr="005A1E98">
        <w:rPr>
          <w:lang w:val="en-US"/>
        </w:rPr>
        <w:t>eNOS</w:t>
      </w:r>
      <w:proofErr w:type="spellEnd"/>
      <w:r w:rsidRPr="005A1E98">
        <w:rPr>
          <w:lang w:val="en-US"/>
        </w:rPr>
        <w:t xml:space="preserve"> link was seen in our preliminary results in the heart; and between NGF and NOS in vessels. </w:t>
      </w:r>
      <w:proofErr w:type="spellStart"/>
      <w:r w:rsidRPr="005A1E98">
        <w:rPr>
          <w:lang w:val="en-US"/>
        </w:rPr>
        <w:t>Carnosic</w:t>
      </w:r>
      <w:proofErr w:type="spellEnd"/>
      <w:r w:rsidRPr="005A1E98">
        <w:rPr>
          <w:lang w:val="en-US"/>
        </w:rPr>
        <w:t xml:space="preserve"> acid, derived from Rosmarinus officinalis, like its extracts, provides </w:t>
      </w:r>
      <w:proofErr w:type="spellStart"/>
      <w:r w:rsidRPr="005A1E98">
        <w:rPr>
          <w:lang w:val="en-US"/>
        </w:rPr>
        <w:t>cardioprotection</w:t>
      </w:r>
      <w:proofErr w:type="spellEnd"/>
      <w:r w:rsidRPr="005A1E98">
        <w:rPr>
          <w:lang w:val="en-US"/>
        </w:rPr>
        <w:t xml:space="preserve">. This protection has been observed in animal models and cardiomyocytes. </w:t>
      </w:r>
      <w:proofErr w:type="spellStart"/>
      <w:r w:rsidRPr="005A1E98">
        <w:rPr>
          <w:lang w:val="en-US"/>
        </w:rPr>
        <w:t>Carnosic</w:t>
      </w:r>
      <w:proofErr w:type="spellEnd"/>
      <w:r w:rsidRPr="005A1E98">
        <w:rPr>
          <w:lang w:val="en-US"/>
        </w:rPr>
        <w:t xml:space="preserve"> acid induces NGF secretion in neuronal cells. Could </w:t>
      </w:r>
      <w:proofErr w:type="spellStart"/>
      <w:r w:rsidRPr="005A1E98">
        <w:rPr>
          <w:lang w:val="en-US"/>
        </w:rPr>
        <w:t>cardioprotection</w:t>
      </w:r>
      <w:proofErr w:type="spellEnd"/>
      <w:r w:rsidRPr="005A1E98">
        <w:rPr>
          <w:lang w:val="en-US"/>
        </w:rPr>
        <w:t xml:space="preserve"> by </w:t>
      </w:r>
      <w:proofErr w:type="spellStart"/>
      <w:r w:rsidRPr="005A1E98">
        <w:rPr>
          <w:lang w:val="en-US"/>
        </w:rPr>
        <w:t>carnosic</w:t>
      </w:r>
      <w:proofErr w:type="spellEnd"/>
      <w:r w:rsidRPr="005A1E98">
        <w:rPr>
          <w:lang w:val="en-US"/>
        </w:rPr>
        <w:t xml:space="preserve"> acid, or Rosmarinus officinalis extracts, involve the NGF-</w:t>
      </w:r>
      <w:proofErr w:type="spellStart"/>
      <w:r w:rsidRPr="005A1E98">
        <w:rPr>
          <w:lang w:val="en-US"/>
        </w:rPr>
        <w:t>eNOS</w:t>
      </w:r>
      <w:proofErr w:type="spellEnd"/>
      <w:r w:rsidRPr="005A1E98">
        <w:rPr>
          <w:lang w:val="en-US"/>
        </w:rPr>
        <w:t xml:space="preserve"> pathway?</w:t>
      </w:r>
    </w:p>
    <w:p w:rsidR="00F7539F" w:rsidRPr="005A1E98" w:rsidRDefault="005A1E98" w:rsidP="005A1E98">
      <w:pPr>
        <w:jc w:val="both"/>
        <w:rPr>
          <w:lang w:val="en-US"/>
        </w:rPr>
      </w:pPr>
      <w:r w:rsidRPr="005A1E98">
        <w:rPr>
          <w:lang w:val="en-US"/>
        </w:rPr>
        <w:t xml:space="preserve">The aim of this project is to compare the cytoprotective effects of Rosmarinus officinalis extracts and </w:t>
      </w:r>
      <w:proofErr w:type="spellStart"/>
      <w:r w:rsidRPr="005A1E98">
        <w:rPr>
          <w:lang w:val="en-US"/>
        </w:rPr>
        <w:t>carnosic</w:t>
      </w:r>
      <w:proofErr w:type="spellEnd"/>
      <w:r w:rsidRPr="005A1E98">
        <w:rPr>
          <w:lang w:val="en-US"/>
        </w:rPr>
        <w:t xml:space="preserve"> acid on the NGF-</w:t>
      </w:r>
      <w:proofErr w:type="spellStart"/>
      <w:r w:rsidRPr="005A1E98">
        <w:rPr>
          <w:lang w:val="en-US"/>
        </w:rPr>
        <w:t>eNOS</w:t>
      </w:r>
      <w:proofErr w:type="spellEnd"/>
      <w:r w:rsidRPr="005A1E98">
        <w:rPr>
          <w:lang w:val="en-US"/>
        </w:rPr>
        <w:t xml:space="preserve"> pathway.</w:t>
      </w:r>
    </w:p>
    <w:p w:rsidR="00F7539F" w:rsidRPr="000F25ED" w:rsidRDefault="00F7539F" w:rsidP="00F7539F">
      <w:pPr>
        <w:rPr>
          <w:b/>
          <w:lang w:val="en-US"/>
        </w:rPr>
      </w:pPr>
    </w:p>
    <w:p w:rsidR="00F7539F" w:rsidRPr="000F25ED" w:rsidRDefault="00F7539F" w:rsidP="00F7539F">
      <w:pPr>
        <w:rPr>
          <w:b/>
          <w:lang w:val="en-US"/>
        </w:rPr>
      </w:pPr>
    </w:p>
    <w:p w:rsidR="005A1E98" w:rsidRPr="005A1E98" w:rsidRDefault="005A1E98" w:rsidP="005A1E98">
      <w:pPr>
        <w:jc w:val="both"/>
        <w:rPr>
          <w:i/>
        </w:rPr>
      </w:pPr>
      <w:r w:rsidRPr="005A1E98">
        <w:rPr>
          <w:i/>
        </w:rPr>
        <w:t>L’infarctus du myocarde (</w:t>
      </w:r>
      <w:proofErr w:type="spellStart"/>
      <w:r w:rsidRPr="005A1E98">
        <w:rPr>
          <w:i/>
        </w:rPr>
        <w:t>Idm</w:t>
      </w:r>
      <w:proofErr w:type="spellEnd"/>
      <w:r w:rsidRPr="005A1E98">
        <w:rPr>
          <w:i/>
        </w:rPr>
        <w:t xml:space="preserve">), est une maladie grave sans traitement préventif pharmacologique. Dans le cadre de l’exercice physique, notre laboratoire a élucidé un mécanisme de </w:t>
      </w:r>
      <w:proofErr w:type="spellStart"/>
      <w:r w:rsidRPr="005A1E98">
        <w:rPr>
          <w:i/>
        </w:rPr>
        <w:t>cardioprotection</w:t>
      </w:r>
      <w:proofErr w:type="spellEnd"/>
      <w:r w:rsidRPr="005A1E98">
        <w:rPr>
          <w:i/>
        </w:rPr>
        <w:t xml:space="preserve"> préventive, faisant intervenir l’</w:t>
      </w:r>
      <w:proofErr w:type="spellStart"/>
      <w:r w:rsidRPr="005A1E98">
        <w:rPr>
          <w:i/>
        </w:rPr>
        <w:t>eNOS</w:t>
      </w:r>
      <w:proofErr w:type="spellEnd"/>
      <w:r w:rsidRPr="005A1E98">
        <w:rPr>
          <w:i/>
        </w:rPr>
        <w:t xml:space="preserve"> (</w:t>
      </w:r>
      <w:proofErr w:type="spellStart"/>
      <w:r w:rsidRPr="005A1E98">
        <w:rPr>
          <w:i/>
        </w:rPr>
        <w:t>endothelial</w:t>
      </w:r>
      <w:proofErr w:type="spellEnd"/>
      <w:r w:rsidRPr="005A1E98">
        <w:rPr>
          <w:i/>
        </w:rPr>
        <w:t xml:space="preserve"> </w:t>
      </w:r>
      <w:proofErr w:type="spellStart"/>
      <w:r w:rsidRPr="005A1E98">
        <w:rPr>
          <w:i/>
        </w:rPr>
        <w:t>Nitric</w:t>
      </w:r>
      <w:proofErr w:type="spellEnd"/>
      <w:r w:rsidRPr="005A1E98">
        <w:rPr>
          <w:i/>
        </w:rPr>
        <w:t xml:space="preserve"> Oxide Synthase). Cette enzyme est capable de synthétiser du monoxyde d’azote et ainsi d’induire une s-</w:t>
      </w:r>
      <w:proofErr w:type="spellStart"/>
      <w:r w:rsidRPr="005A1E98">
        <w:rPr>
          <w:i/>
        </w:rPr>
        <w:t>nitrosylation</w:t>
      </w:r>
      <w:proofErr w:type="spellEnd"/>
      <w:r w:rsidRPr="005A1E98">
        <w:rPr>
          <w:i/>
        </w:rPr>
        <w:t xml:space="preserve"> de certaines cibles cellulaires, aboutissant à la protection du cœur lors d’un </w:t>
      </w:r>
      <w:proofErr w:type="spellStart"/>
      <w:r w:rsidRPr="005A1E98">
        <w:rPr>
          <w:i/>
        </w:rPr>
        <w:t>IdM</w:t>
      </w:r>
      <w:proofErr w:type="spellEnd"/>
      <w:r w:rsidRPr="005A1E98">
        <w:rPr>
          <w:i/>
        </w:rPr>
        <w:t xml:space="preserve">. </w:t>
      </w:r>
    </w:p>
    <w:p w:rsidR="005A1E98" w:rsidRPr="005A1E98" w:rsidRDefault="005A1E98" w:rsidP="005A1E98">
      <w:pPr>
        <w:jc w:val="both"/>
        <w:rPr>
          <w:i/>
        </w:rPr>
      </w:pPr>
      <w:r w:rsidRPr="005A1E98">
        <w:rPr>
          <w:i/>
        </w:rPr>
        <w:t>Le facteur de croissance des nerfs (NGF), exprimé au niveau cardiaque et vasculaire, est reconnu comme un acteur de la prolifération et de la survie cellulaire. Il a été montré, dans des cellules endothéliales et sur cœur entier, que le NGF permettait, d’activer des voies impliquant les NOS. Un lien NGF-</w:t>
      </w:r>
      <w:proofErr w:type="spellStart"/>
      <w:r w:rsidRPr="005A1E98">
        <w:rPr>
          <w:i/>
        </w:rPr>
        <w:t>eNOS</w:t>
      </w:r>
      <w:proofErr w:type="spellEnd"/>
      <w:r w:rsidRPr="005A1E98">
        <w:rPr>
          <w:i/>
        </w:rPr>
        <w:t xml:space="preserve"> a été vu dans nos résultats préliminaires dans le cœur ; et entre NGF et les NOS dans les vaisseaux. L’acide </w:t>
      </w:r>
      <w:proofErr w:type="spellStart"/>
      <w:r w:rsidRPr="005A1E98">
        <w:rPr>
          <w:i/>
        </w:rPr>
        <w:t>carnosique</w:t>
      </w:r>
      <w:proofErr w:type="spellEnd"/>
      <w:r w:rsidRPr="005A1E98">
        <w:rPr>
          <w:i/>
        </w:rPr>
        <w:t xml:space="preserve">, issu de </w:t>
      </w:r>
      <w:proofErr w:type="spellStart"/>
      <w:r w:rsidRPr="005A1E98">
        <w:rPr>
          <w:i/>
        </w:rPr>
        <w:t>Rosmarinus</w:t>
      </w:r>
      <w:proofErr w:type="spellEnd"/>
      <w:r w:rsidRPr="005A1E98">
        <w:rPr>
          <w:i/>
        </w:rPr>
        <w:t xml:space="preserve"> </w:t>
      </w:r>
      <w:proofErr w:type="spellStart"/>
      <w:r w:rsidRPr="005A1E98">
        <w:rPr>
          <w:i/>
        </w:rPr>
        <w:t>officinalis</w:t>
      </w:r>
      <w:proofErr w:type="spellEnd"/>
      <w:r w:rsidRPr="005A1E98">
        <w:rPr>
          <w:i/>
        </w:rPr>
        <w:t xml:space="preserve">, tout comme ses extraits, permet une </w:t>
      </w:r>
      <w:proofErr w:type="spellStart"/>
      <w:r w:rsidRPr="005A1E98">
        <w:rPr>
          <w:i/>
        </w:rPr>
        <w:t>cardioprotection</w:t>
      </w:r>
      <w:proofErr w:type="spellEnd"/>
      <w:r w:rsidRPr="005A1E98">
        <w:rPr>
          <w:i/>
        </w:rPr>
        <w:t xml:space="preserve">. Cette protection a été observée dans des modèles animaux et des cardiomyocytes. L’acide </w:t>
      </w:r>
      <w:proofErr w:type="spellStart"/>
      <w:r w:rsidRPr="005A1E98">
        <w:rPr>
          <w:i/>
        </w:rPr>
        <w:t>carnosique</w:t>
      </w:r>
      <w:proofErr w:type="spellEnd"/>
      <w:r w:rsidRPr="005A1E98">
        <w:rPr>
          <w:i/>
        </w:rPr>
        <w:t xml:space="preserve"> induit la sécrétion de NGF dans les cellules neuronales. La </w:t>
      </w:r>
      <w:proofErr w:type="spellStart"/>
      <w:r w:rsidRPr="005A1E98">
        <w:rPr>
          <w:i/>
        </w:rPr>
        <w:t>cardioprotection</w:t>
      </w:r>
      <w:proofErr w:type="spellEnd"/>
      <w:r w:rsidRPr="005A1E98">
        <w:rPr>
          <w:i/>
        </w:rPr>
        <w:t xml:space="preserve"> par l’acide </w:t>
      </w:r>
      <w:proofErr w:type="spellStart"/>
      <w:r w:rsidRPr="005A1E98">
        <w:rPr>
          <w:i/>
        </w:rPr>
        <w:t>carnosique</w:t>
      </w:r>
      <w:proofErr w:type="spellEnd"/>
      <w:r w:rsidRPr="005A1E98">
        <w:rPr>
          <w:i/>
        </w:rPr>
        <w:t xml:space="preserve">, ou les extraits de </w:t>
      </w:r>
      <w:proofErr w:type="spellStart"/>
      <w:r w:rsidRPr="005A1E98">
        <w:rPr>
          <w:i/>
        </w:rPr>
        <w:t>Rosmarinus</w:t>
      </w:r>
      <w:proofErr w:type="spellEnd"/>
      <w:r w:rsidRPr="005A1E98">
        <w:rPr>
          <w:i/>
        </w:rPr>
        <w:t xml:space="preserve"> </w:t>
      </w:r>
      <w:proofErr w:type="spellStart"/>
      <w:r w:rsidRPr="005A1E98">
        <w:rPr>
          <w:i/>
        </w:rPr>
        <w:t>officinalis</w:t>
      </w:r>
      <w:proofErr w:type="spellEnd"/>
      <w:r w:rsidRPr="005A1E98">
        <w:rPr>
          <w:i/>
        </w:rPr>
        <w:t>, impliquerait-elle la voie NGF-</w:t>
      </w:r>
      <w:proofErr w:type="spellStart"/>
      <w:r w:rsidRPr="005A1E98">
        <w:rPr>
          <w:i/>
        </w:rPr>
        <w:t>eNOS</w:t>
      </w:r>
      <w:proofErr w:type="spellEnd"/>
      <w:r w:rsidRPr="005A1E98">
        <w:rPr>
          <w:i/>
        </w:rPr>
        <w:t xml:space="preserve"> ?</w:t>
      </w:r>
    </w:p>
    <w:p w:rsidR="005A1E98" w:rsidRDefault="005A1E98" w:rsidP="005A1E98">
      <w:pPr>
        <w:rPr>
          <w:b/>
        </w:rPr>
      </w:pPr>
    </w:p>
    <w:p w:rsidR="005A1E98" w:rsidRDefault="005A1E98" w:rsidP="005A1E98">
      <w:pPr>
        <w:rPr>
          <w:b/>
        </w:rPr>
      </w:pPr>
    </w:p>
    <w:p w:rsidR="005A1E98" w:rsidRDefault="005A1E98" w:rsidP="005A1E98">
      <w:pPr>
        <w:rPr>
          <w:b/>
        </w:rPr>
      </w:pPr>
    </w:p>
    <w:p w:rsidR="005A1E98" w:rsidRDefault="005A1E98" w:rsidP="005A1E98">
      <w:pPr>
        <w:rPr>
          <w:b/>
        </w:rPr>
      </w:pPr>
    </w:p>
    <w:p w:rsidR="005A1E98" w:rsidRDefault="005A1E98" w:rsidP="005A1E98">
      <w:pPr>
        <w:rPr>
          <w:b/>
        </w:rPr>
      </w:pPr>
    </w:p>
    <w:p w:rsidR="00F7539F" w:rsidRDefault="005A1E98" w:rsidP="005A1E98">
      <w:pPr>
        <w:rPr>
          <w:b/>
        </w:rPr>
      </w:pPr>
      <w:r w:rsidRPr="005A1E98">
        <w:rPr>
          <w:b/>
        </w:rPr>
        <w:t xml:space="preserve">L’objectif de ce projet est donc de comparer les effets </w:t>
      </w:r>
      <w:proofErr w:type="spellStart"/>
      <w:r w:rsidRPr="005A1E98">
        <w:rPr>
          <w:b/>
        </w:rPr>
        <w:t>cytoprotecteurs</w:t>
      </w:r>
      <w:proofErr w:type="spellEnd"/>
      <w:r w:rsidRPr="005A1E98">
        <w:rPr>
          <w:b/>
        </w:rPr>
        <w:t xml:space="preserve"> d’extraits de </w:t>
      </w:r>
      <w:proofErr w:type="spellStart"/>
      <w:r w:rsidRPr="005A1E98">
        <w:rPr>
          <w:b/>
        </w:rPr>
        <w:t>Rosmarinus</w:t>
      </w:r>
      <w:proofErr w:type="spellEnd"/>
      <w:r w:rsidRPr="005A1E98">
        <w:rPr>
          <w:b/>
        </w:rPr>
        <w:t xml:space="preserve"> </w:t>
      </w:r>
      <w:proofErr w:type="spellStart"/>
      <w:r w:rsidRPr="005A1E98">
        <w:rPr>
          <w:b/>
        </w:rPr>
        <w:t>officinalis</w:t>
      </w:r>
      <w:proofErr w:type="spellEnd"/>
      <w:r w:rsidRPr="005A1E98">
        <w:rPr>
          <w:b/>
        </w:rPr>
        <w:t xml:space="preserve"> à de l’acide </w:t>
      </w:r>
      <w:proofErr w:type="spellStart"/>
      <w:r w:rsidRPr="005A1E98">
        <w:rPr>
          <w:b/>
        </w:rPr>
        <w:t>carnosique</w:t>
      </w:r>
      <w:proofErr w:type="spellEnd"/>
      <w:r w:rsidRPr="005A1E98">
        <w:rPr>
          <w:b/>
        </w:rPr>
        <w:t xml:space="preserve"> sur la voie NGF-</w:t>
      </w:r>
      <w:proofErr w:type="spellStart"/>
      <w:r w:rsidRPr="005A1E98">
        <w:rPr>
          <w:b/>
        </w:rPr>
        <w:t>eNOS</w:t>
      </w:r>
      <w:proofErr w:type="spellEnd"/>
      <w:r w:rsidRPr="005A1E98">
        <w:rPr>
          <w:b/>
        </w:rPr>
        <w:t>.</w:t>
      </w:r>
    </w:p>
    <w:p w:rsidR="005A1E98" w:rsidRPr="005A1E98" w:rsidRDefault="005A1E98" w:rsidP="005A1E98">
      <w:pPr>
        <w:rPr>
          <w:b/>
        </w:rPr>
      </w:pPr>
    </w:p>
    <w:p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HOST UNIT</w:t>
      </w:r>
      <w:r w:rsidRPr="000F25ED">
        <w:rPr>
          <w:b/>
          <w:lang w:val="en-US"/>
        </w:rPr>
        <w:t xml:space="preserve">: </w:t>
      </w:r>
    </w:p>
    <w:p w:rsidR="005A1E98" w:rsidRPr="00F632AC" w:rsidRDefault="005A1E98" w:rsidP="005A1E98">
      <w:pPr>
        <w:rPr>
          <w:rFonts w:ascii="Arial" w:hAnsi="Arial" w:cs="Arial"/>
          <w:bCs/>
        </w:rPr>
      </w:pPr>
      <w:r w:rsidRPr="000F6488">
        <w:rPr>
          <w:rFonts w:ascii="Arial" w:hAnsi="Arial" w:cs="Arial"/>
          <w:bCs/>
        </w:rPr>
        <w:t>Laboratoire de Ph</w:t>
      </w:r>
      <w:r>
        <w:rPr>
          <w:rFonts w:ascii="Arial" w:hAnsi="Arial" w:cs="Arial"/>
          <w:bCs/>
        </w:rPr>
        <w:t xml:space="preserve">ysiologie Expérimentale </w:t>
      </w:r>
      <w:r w:rsidRPr="000F6488">
        <w:rPr>
          <w:rFonts w:ascii="Arial" w:hAnsi="Arial" w:cs="Arial"/>
          <w:bCs/>
        </w:rPr>
        <w:t xml:space="preserve">Cardiovasculaire </w:t>
      </w:r>
      <w:r>
        <w:rPr>
          <w:rFonts w:ascii="Arial" w:hAnsi="Arial" w:cs="Arial"/>
          <w:bCs/>
        </w:rPr>
        <w:t>UPR</w:t>
      </w:r>
      <w:r w:rsidRPr="000F6488">
        <w:rPr>
          <w:rFonts w:ascii="Arial" w:hAnsi="Arial" w:cs="Arial"/>
          <w:bCs/>
        </w:rPr>
        <w:t>4278</w:t>
      </w:r>
      <w:r>
        <w:rPr>
          <w:rFonts w:ascii="Arial" w:hAnsi="Arial" w:cs="Arial"/>
          <w:bCs/>
        </w:rPr>
        <w:t xml:space="preserve"> ; </w:t>
      </w:r>
      <w:r w:rsidRPr="000F6488">
        <w:rPr>
          <w:rFonts w:ascii="Arial" w:hAnsi="Arial" w:cs="Arial"/>
          <w:bCs/>
        </w:rPr>
        <w:t>UFR-</w:t>
      </w:r>
      <w:proofErr w:type="spellStart"/>
      <w:r w:rsidRPr="000F6488">
        <w:rPr>
          <w:rFonts w:ascii="Arial" w:hAnsi="Arial" w:cs="Arial"/>
          <w:bCs/>
        </w:rPr>
        <w:t>ip</w:t>
      </w:r>
      <w:proofErr w:type="spellEnd"/>
      <w:r w:rsidRPr="000F6488">
        <w:rPr>
          <w:rFonts w:ascii="Arial" w:hAnsi="Arial" w:cs="Arial"/>
          <w:bCs/>
        </w:rPr>
        <w:t xml:space="preserve"> Sciences, </w:t>
      </w:r>
      <w:r w:rsidRPr="00F632AC">
        <w:rPr>
          <w:rFonts w:ascii="Arial" w:hAnsi="Arial" w:cs="Arial"/>
          <w:bCs/>
        </w:rPr>
        <w:t xml:space="preserve">Technologies, santé ; </w:t>
      </w:r>
    </w:p>
    <w:p w:rsidR="005A1E98" w:rsidRPr="00F632AC" w:rsidRDefault="005A1E98" w:rsidP="005A1E98">
      <w:pPr>
        <w:rPr>
          <w:rFonts w:ascii="Arial" w:hAnsi="Arial" w:cs="Arial"/>
          <w:color w:val="000000"/>
          <w:shd w:val="clear" w:color="auto" w:fill="FFFFFF"/>
        </w:rPr>
      </w:pPr>
      <w:r w:rsidRPr="00F632AC">
        <w:rPr>
          <w:rFonts w:ascii="Arial" w:hAnsi="Arial" w:cs="Arial"/>
          <w:color w:val="000000"/>
          <w:shd w:val="clear" w:color="auto" w:fill="FFFFFF"/>
        </w:rPr>
        <w:t xml:space="preserve">Campus INRAE – </w:t>
      </w:r>
    </w:p>
    <w:p w:rsidR="005A1E98" w:rsidRPr="00F632AC" w:rsidRDefault="005A1E98" w:rsidP="005A1E98">
      <w:pPr>
        <w:rPr>
          <w:rFonts w:ascii="Arial" w:hAnsi="Arial" w:cs="Arial"/>
          <w:color w:val="000000"/>
          <w:shd w:val="clear" w:color="auto" w:fill="FFFFFF"/>
        </w:rPr>
      </w:pPr>
      <w:r w:rsidRPr="00F632AC">
        <w:rPr>
          <w:rFonts w:ascii="Arial" w:hAnsi="Arial" w:cs="Arial"/>
          <w:color w:val="000000"/>
          <w:shd w:val="clear" w:color="auto" w:fill="FFFFFF"/>
        </w:rPr>
        <w:t xml:space="preserve">Site </w:t>
      </w:r>
      <w:proofErr w:type="spellStart"/>
      <w:r w:rsidRPr="00F632AC">
        <w:rPr>
          <w:rFonts w:ascii="Arial" w:hAnsi="Arial" w:cs="Arial"/>
          <w:color w:val="000000"/>
          <w:shd w:val="clear" w:color="auto" w:fill="FFFFFF"/>
        </w:rPr>
        <w:t>Agroparc</w:t>
      </w:r>
      <w:proofErr w:type="spellEnd"/>
      <w:r w:rsidRPr="00F632AC">
        <w:rPr>
          <w:rFonts w:ascii="Arial" w:hAnsi="Arial" w:cs="Arial"/>
          <w:color w:val="000000"/>
          <w:shd w:val="clear" w:color="auto" w:fill="FFFFFF"/>
        </w:rPr>
        <w:t>, 228 route de l'aérodrome, </w:t>
      </w:r>
    </w:p>
    <w:p w:rsidR="005A1E98" w:rsidRPr="005A1E98" w:rsidRDefault="005A1E98" w:rsidP="005A1E98">
      <w:pPr>
        <w:rPr>
          <w:rFonts w:ascii="Arial" w:hAnsi="Arial" w:cs="Arial"/>
          <w:lang w:val="en-GB"/>
        </w:rPr>
      </w:pPr>
      <w:r w:rsidRPr="005A1E98">
        <w:rPr>
          <w:rFonts w:ascii="Arial" w:hAnsi="Arial" w:cs="Arial"/>
          <w:color w:val="000000"/>
          <w:shd w:val="clear" w:color="auto" w:fill="FFFFFF"/>
          <w:lang w:val="en-GB"/>
        </w:rPr>
        <w:t>84914 AVIGNON</w:t>
      </w:r>
    </w:p>
    <w:p w:rsidR="00F7539F" w:rsidRPr="005A1E98" w:rsidRDefault="00F7539F" w:rsidP="00F7539F">
      <w:pPr>
        <w:rPr>
          <w:b/>
          <w:lang w:val="en-GB"/>
        </w:rPr>
      </w:pPr>
    </w:p>
    <w:p w:rsidR="00F7539F" w:rsidRPr="000F25ED" w:rsidRDefault="00F7539F" w:rsidP="00F7539F">
      <w:pPr>
        <w:rPr>
          <w:b/>
          <w:lang w:val="en-US"/>
        </w:rPr>
      </w:pPr>
    </w:p>
    <w:p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MAIN ACTIVITIES</w:t>
      </w:r>
      <w:r w:rsidRPr="000F25ED">
        <w:rPr>
          <w:b/>
          <w:lang w:val="en-US"/>
        </w:rPr>
        <w:t>:</w:t>
      </w:r>
    </w:p>
    <w:p w:rsidR="005A1E98" w:rsidRPr="00BF5B2A" w:rsidRDefault="005A1E98" w:rsidP="005A1E98">
      <w:pPr>
        <w:pStyle w:val="Paragraphedeliste"/>
        <w:spacing w:before="100" w:beforeAutospacing="1" w:after="100" w:afterAutospacing="1"/>
        <w:jc w:val="both"/>
        <w:rPr>
          <w:rFonts w:ascii="Arial" w:hAnsi="Arial" w:cs="Arial"/>
          <w:lang w:val="en-GB"/>
        </w:rPr>
      </w:pPr>
      <w:r w:rsidRPr="00BF5B2A">
        <w:rPr>
          <w:rFonts w:ascii="Arial" w:hAnsi="Arial" w:cs="Arial"/>
          <w:lang w:val="en-GB"/>
        </w:rPr>
        <w:t>- Cell culture</w:t>
      </w:r>
    </w:p>
    <w:p w:rsidR="005A1E98" w:rsidRPr="00BF5B2A" w:rsidRDefault="005A1E98" w:rsidP="005A1E98">
      <w:pPr>
        <w:pStyle w:val="Paragraphedeliste"/>
        <w:spacing w:before="100" w:beforeAutospacing="1" w:after="100" w:afterAutospacing="1"/>
        <w:jc w:val="both"/>
        <w:rPr>
          <w:rFonts w:ascii="Arial" w:hAnsi="Arial" w:cs="Arial"/>
          <w:lang w:val="en-GB"/>
        </w:rPr>
      </w:pPr>
      <w:r w:rsidRPr="00BF5B2A">
        <w:rPr>
          <w:rFonts w:ascii="Arial" w:hAnsi="Arial" w:cs="Arial"/>
          <w:lang w:val="en-GB"/>
        </w:rPr>
        <w:t>- Western blot</w:t>
      </w:r>
    </w:p>
    <w:p w:rsidR="005A1E98" w:rsidRPr="00BF5B2A" w:rsidRDefault="005A1E98" w:rsidP="005A1E98">
      <w:pPr>
        <w:pStyle w:val="Paragraphedeliste"/>
        <w:spacing w:before="100" w:beforeAutospacing="1" w:after="100" w:afterAutospacing="1"/>
        <w:jc w:val="both"/>
        <w:rPr>
          <w:rFonts w:ascii="Arial" w:hAnsi="Arial" w:cs="Arial"/>
          <w:lang w:val="en-GB"/>
        </w:rPr>
      </w:pPr>
      <w:r w:rsidRPr="00BF5B2A">
        <w:rPr>
          <w:rFonts w:ascii="Arial" w:hAnsi="Arial" w:cs="Arial"/>
          <w:lang w:val="en-GB"/>
        </w:rPr>
        <w:t>- Ex vivo ischemia-reperfusion model</w:t>
      </w:r>
    </w:p>
    <w:p w:rsidR="005A1E98" w:rsidRPr="00BF5B2A" w:rsidRDefault="005A1E98" w:rsidP="005A1E98">
      <w:pPr>
        <w:pStyle w:val="Paragraphedeliste"/>
        <w:spacing w:before="100" w:beforeAutospacing="1" w:after="100" w:afterAutospacing="1"/>
        <w:jc w:val="both"/>
        <w:rPr>
          <w:rFonts w:ascii="Arial" w:hAnsi="Arial" w:cs="Arial"/>
          <w:lang w:val="en-GB"/>
        </w:rPr>
      </w:pPr>
      <w:r w:rsidRPr="00BF5B2A">
        <w:rPr>
          <w:rFonts w:ascii="Arial" w:hAnsi="Arial" w:cs="Arial"/>
          <w:lang w:val="en-GB"/>
        </w:rPr>
        <w:t>- Animal experimentation</w:t>
      </w:r>
    </w:p>
    <w:p w:rsidR="005A1E98" w:rsidRPr="00BF5B2A" w:rsidRDefault="005A1E98" w:rsidP="005A1E98">
      <w:pPr>
        <w:pStyle w:val="Paragraphedeliste"/>
        <w:spacing w:before="100" w:beforeAutospacing="1" w:after="100" w:afterAutospacing="1"/>
        <w:jc w:val="both"/>
        <w:rPr>
          <w:rFonts w:ascii="Arial" w:hAnsi="Arial" w:cs="Arial"/>
          <w:lang w:val="en-GB"/>
        </w:rPr>
      </w:pPr>
      <w:r w:rsidRPr="00BF5B2A">
        <w:rPr>
          <w:rFonts w:ascii="Arial" w:hAnsi="Arial" w:cs="Arial"/>
          <w:lang w:val="en-GB"/>
        </w:rPr>
        <w:t>- ELISA</w:t>
      </w:r>
    </w:p>
    <w:p w:rsidR="005A1E98" w:rsidRPr="00BF5B2A" w:rsidRDefault="005A1E98" w:rsidP="005A1E98">
      <w:pPr>
        <w:pStyle w:val="Paragraphedeliste"/>
        <w:spacing w:before="100" w:beforeAutospacing="1" w:after="100" w:afterAutospacing="1"/>
        <w:jc w:val="both"/>
        <w:rPr>
          <w:rFonts w:ascii="Arial" w:hAnsi="Arial" w:cs="Arial"/>
          <w:lang w:val="en-GB"/>
        </w:rPr>
      </w:pPr>
      <w:r w:rsidRPr="00BF5B2A">
        <w:rPr>
          <w:rFonts w:ascii="Arial" w:hAnsi="Arial" w:cs="Arial"/>
          <w:lang w:val="en-GB"/>
        </w:rPr>
        <w:t>- Biochemistry</w:t>
      </w:r>
    </w:p>
    <w:p w:rsidR="00F7539F" w:rsidRPr="000F25ED" w:rsidRDefault="00F7539F" w:rsidP="00F7539F">
      <w:pPr>
        <w:rPr>
          <w:b/>
          <w:u w:val="single"/>
          <w:lang w:val="en-US"/>
        </w:rPr>
      </w:pPr>
      <w:r w:rsidRPr="000F25ED">
        <w:rPr>
          <w:b/>
          <w:u w:val="single"/>
          <w:lang w:val="en-US"/>
        </w:rPr>
        <w:t>EXPECTED SKILLS</w:t>
      </w:r>
      <w:r>
        <w:rPr>
          <w:b/>
          <w:u w:val="single"/>
          <w:lang w:val="en-US"/>
        </w:rPr>
        <w:t>:</w:t>
      </w:r>
    </w:p>
    <w:p w:rsidR="00F7539F" w:rsidRPr="000F25ED" w:rsidRDefault="00F7539F" w:rsidP="00F7539F">
      <w:pPr>
        <w:rPr>
          <w:b/>
          <w:lang w:val="en-US"/>
        </w:rPr>
      </w:pPr>
    </w:p>
    <w:p w:rsidR="00F7539F" w:rsidRPr="005A1E98" w:rsidRDefault="005A1E98" w:rsidP="00F7539F">
      <w:pPr>
        <w:rPr>
          <w:lang w:val="en-US"/>
        </w:rPr>
      </w:pPr>
      <w:r w:rsidRPr="005A1E98">
        <w:rPr>
          <w:lang w:val="en-US"/>
        </w:rPr>
        <w:t>-</w:t>
      </w:r>
      <w:r>
        <w:rPr>
          <w:lang w:val="en-US"/>
        </w:rPr>
        <w:t xml:space="preserve"> </w:t>
      </w:r>
      <w:r w:rsidRPr="005A1E98">
        <w:rPr>
          <w:lang w:val="en-US"/>
        </w:rPr>
        <w:t>Motivation</w:t>
      </w:r>
    </w:p>
    <w:p w:rsidR="005A1E98" w:rsidRDefault="005A1E98" w:rsidP="00F7539F">
      <w:pPr>
        <w:rPr>
          <w:lang w:val="en-US"/>
        </w:rPr>
      </w:pPr>
      <w:r w:rsidRPr="005A1E98">
        <w:rPr>
          <w:lang w:val="en-US"/>
        </w:rPr>
        <w:t>-</w:t>
      </w:r>
      <w:r>
        <w:rPr>
          <w:lang w:val="en-US"/>
        </w:rPr>
        <w:t xml:space="preserve"> </w:t>
      </w:r>
      <w:r w:rsidRPr="005A1E98">
        <w:rPr>
          <w:lang w:val="en-US"/>
        </w:rPr>
        <w:t>good</w:t>
      </w:r>
      <w:r>
        <w:rPr>
          <w:lang w:val="en-US"/>
        </w:rPr>
        <w:t xml:space="preserve"> interpersonal skills</w:t>
      </w:r>
    </w:p>
    <w:p w:rsidR="005A1E98" w:rsidRDefault="005A1E98" w:rsidP="00F7539F">
      <w:pPr>
        <w:rPr>
          <w:lang w:val="en-US"/>
        </w:rPr>
      </w:pPr>
      <w:r>
        <w:rPr>
          <w:lang w:val="en-US"/>
        </w:rPr>
        <w:t>- good writing skills</w:t>
      </w:r>
    </w:p>
    <w:p w:rsidR="005A1E98" w:rsidRDefault="005A1E98" w:rsidP="00F7539F">
      <w:pPr>
        <w:rPr>
          <w:lang w:val="en-US"/>
        </w:rPr>
      </w:pPr>
      <w:r>
        <w:rPr>
          <w:lang w:val="en-US"/>
        </w:rPr>
        <w:t>- adaptability</w:t>
      </w:r>
    </w:p>
    <w:p w:rsidR="005A1E98" w:rsidRPr="005A1E98" w:rsidRDefault="005A1E98" w:rsidP="00F7539F">
      <w:pPr>
        <w:rPr>
          <w:lang w:val="en-US"/>
        </w:rPr>
      </w:pPr>
      <w:r w:rsidRPr="005A1E98">
        <w:rPr>
          <w:lang w:val="en-US"/>
        </w:rPr>
        <w:t>- curiosity</w:t>
      </w:r>
    </w:p>
    <w:p w:rsidR="005A1E98" w:rsidRDefault="005A1E98" w:rsidP="00F7539F">
      <w:pPr>
        <w:rPr>
          <w:b/>
          <w:u w:val="single"/>
          <w:lang w:val="en-US"/>
        </w:rPr>
      </w:pPr>
    </w:p>
    <w:p w:rsidR="00F7539F" w:rsidRPr="000F25ED" w:rsidRDefault="00F7539F" w:rsidP="00F7539F">
      <w:pPr>
        <w:rPr>
          <w:b/>
          <w:lang w:val="en-US"/>
        </w:rPr>
      </w:pPr>
      <w:r w:rsidRPr="000F25ED">
        <w:rPr>
          <w:b/>
          <w:u w:val="single"/>
          <w:lang w:val="en-US"/>
        </w:rPr>
        <w:t>INDEMNISATION</w:t>
      </w:r>
      <w:r w:rsidRPr="000F25ED">
        <w:rPr>
          <w:b/>
          <w:lang w:val="en-US"/>
        </w:rPr>
        <w:t>:</w:t>
      </w:r>
    </w:p>
    <w:p w:rsid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0"/>
          <w:szCs w:val="18"/>
          <w:lang w:val="en-GB"/>
        </w:rPr>
      </w:pPr>
      <w:r w:rsidRPr="00C85E8D">
        <w:rPr>
          <w:rFonts w:ascii="Arial" w:hAnsi="Arial" w:cs="Arial"/>
          <w:sz w:val="20"/>
          <w:szCs w:val="18"/>
          <w:lang w:val="en-GB"/>
        </w:rPr>
        <w:t xml:space="preserve">-  about </w:t>
      </w:r>
      <w:r>
        <w:rPr>
          <w:rFonts w:ascii="Arial" w:hAnsi="Arial" w:cs="Arial"/>
          <w:sz w:val="20"/>
          <w:szCs w:val="18"/>
          <w:lang w:val="en-GB"/>
        </w:rPr>
        <w:t>60</w:t>
      </w:r>
      <w:r w:rsidRPr="00C85E8D">
        <w:rPr>
          <w:rFonts w:ascii="Arial" w:hAnsi="Arial" w:cs="Arial"/>
          <w:sz w:val="20"/>
          <w:szCs w:val="18"/>
          <w:lang w:val="en-GB"/>
        </w:rPr>
        <w:t>0 € / mo</w:t>
      </w:r>
      <w:r>
        <w:rPr>
          <w:rFonts w:ascii="Arial" w:hAnsi="Arial" w:cs="Arial"/>
          <w:sz w:val="20"/>
          <w:szCs w:val="18"/>
          <w:lang w:val="en-GB"/>
        </w:rPr>
        <w:t>nth</w:t>
      </w:r>
    </w:p>
    <w:p w:rsidR="00F7539F" w:rsidRPr="00C85E8D" w:rsidRDefault="00F7539F" w:rsidP="00F7539F">
      <w:pPr>
        <w:autoSpaceDE w:val="0"/>
        <w:autoSpaceDN w:val="0"/>
        <w:adjustRightInd w:val="0"/>
        <w:rPr>
          <w:rFonts w:ascii="Arial" w:hAnsi="Arial" w:cs="Arial"/>
          <w:sz w:val="20"/>
          <w:szCs w:val="18"/>
          <w:lang w:val="en-GB"/>
        </w:rPr>
      </w:pPr>
    </w:p>
    <w:p w:rsidR="00F7539F" w:rsidRPr="0016761E" w:rsidRDefault="00F7539F" w:rsidP="00F7539F">
      <w:pPr>
        <w:rPr>
          <w:b/>
        </w:rPr>
      </w:pPr>
      <w:proofErr w:type="gramStart"/>
      <w:r w:rsidRPr="0016761E">
        <w:rPr>
          <w:b/>
          <w:u w:val="single"/>
        </w:rPr>
        <w:t>CONTACT</w:t>
      </w:r>
      <w:r w:rsidRPr="0016761E">
        <w:rPr>
          <w:b/>
        </w:rPr>
        <w:t>:</w:t>
      </w:r>
      <w:proofErr w:type="gramEnd"/>
      <w:r w:rsidR="005A1E98" w:rsidRPr="0016761E">
        <w:rPr>
          <w:b/>
        </w:rPr>
        <w:t xml:space="preserve">  Docteur Florence COSTE</w:t>
      </w:r>
    </w:p>
    <w:p w:rsidR="00F7539F" w:rsidRPr="0016761E" w:rsidRDefault="00F7539F" w:rsidP="00F7539F">
      <w:pPr>
        <w:rPr>
          <w:rFonts w:ascii="Arial" w:hAnsi="Arial" w:cs="Arial"/>
          <w:sz w:val="20"/>
        </w:rPr>
      </w:pPr>
    </w:p>
    <w:p w:rsidR="00F7539F" w:rsidRPr="0016761E" w:rsidRDefault="00F7539F" w:rsidP="00F7539F">
      <w:pPr>
        <w:rPr>
          <w:rFonts w:ascii="Arial" w:hAnsi="Arial" w:cs="Arial"/>
          <w:sz w:val="22"/>
        </w:rPr>
      </w:pPr>
      <w:proofErr w:type="gramStart"/>
      <w:r w:rsidRPr="0016761E">
        <w:rPr>
          <w:rFonts w:ascii="Arial" w:hAnsi="Arial" w:cs="Arial"/>
          <w:sz w:val="22"/>
        </w:rPr>
        <w:t>Tél .</w:t>
      </w:r>
      <w:proofErr w:type="gramEnd"/>
      <w:r w:rsidRPr="0016761E">
        <w:rPr>
          <w:rFonts w:ascii="Arial" w:hAnsi="Arial" w:cs="Arial"/>
          <w:sz w:val="22"/>
        </w:rPr>
        <w:t xml:space="preserve"> : </w:t>
      </w:r>
      <w:r w:rsidRPr="0016761E">
        <w:rPr>
          <w:rFonts w:ascii="Arial" w:hAnsi="Arial" w:cs="Arial"/>
          <w:sz w:val="22"/>
        </w:rPr>
        <w:tab/>
      </w:r>
      <w:r w:rsidR="0016761E">
        <w:rPr>
          <w:rFonts w:ascii="Arial" w:hAnsi="Arial" w:cs="Arial"/>
        </w:rPr>
        <w:t xml:space="preserve">04 90 16 29 50 ; </w:t>
      </w:r>
      <w:r w:rsidR="0016761E" w:rsidRPr="00DD5141">
        <w:rPr>
          <w:rFonts w:ascii="Arial" w:hAnsi="Arial" w:cs="Arial"/>
        </w:rPr>
        <w:t>0</w:t>
      </w:r>
      <w:r w:rsidR="0016761E" w:rsidRPr="00DD5141">
        <w:rPr>
          <w:rFonts w:ascii="Arial" w:hAnsi="Arial" w:cs="Arial"/>
          <w:color w:val="333333"/>
          <w:shd w:val="clear" w:color="auto" w:fill="FFFFFF"/>
        </w:rPr>
        <w:t>4 13 95 13 39</w:t>
      </w:r>
    </w:p>
    <w:p w:rsidR="00F7539F" w:rsidRPr="002D1DC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</w:rPr>
      </w:pPr>
      <w:proofErr w:type="gramStart"/>
      <w:r w:rsidRPr="002D1DCD">
        <w:rPr>
          <w:rFonts w:ascii="Arial" w:hAnsi="Arial" w:cs="Arial"/>
          <w:sz w:val="22"/>
          <w:szCs w:val="18"/>
        </w:rPr>
        <w:t>email</w:t>
      </w:r>
      <w:proofErr w:type="gramEnd"/>
      <w:r w:rsidRPr="002D1DCD">
        <w:rPr>
          <w:rFonts w:ascii="Arial" w:hAnsi="Arial" w:cs="Arial"/>
          <w:sz w:val="22"/>
          <w:szCs w:val="18"/>
        </w:rPr>
        <w:t xml:space="preserve"> : </w:t>
      </w:r>
      <w:r w:rsidR="0016761E">
        <w:rPr>
          <w:rFonts w:ascii="Arial" w:hAnsi="Arial" w:cs="Arial"/>
        </w:rPr>
        <w:t>florence.coste@univ-avignon.fr</w:t>
      </w:r>
    </w:p>
    <w:p w:rsidR="00F7539F" w:rsidRPr="002D1DC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</w:rPr>
      </w:pPr>
    </w:p>
    <w:p w:rsid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</w:rPr>
      </w:pPr>
      <w:proofErr w:type="spellStart"/>
      <w:proofErr w:type="gramStart"/>
      <w:r w:rsidRPr="002D1DCD">
        <w:rPr>
          <w:rFonts w:ascii="Arial" w:hAnsi="Arial" w:cs="Arial"/>
          <w:sz w:val="22"/>
          <w:szCs w:val="18"/>
        </w:rPr>
        <w:t>Organization</w:t>
      </w:r>
      <w:proofErr w:type="spellEnd"/>
      <w:r w:rsidRPr="002D1DCD">
        <w:rPr>
          <w:rFonts w:ascii="Arial" w:hAnsi="Arial" w:cs="Arial"/>
          <w:sz w:val="22"/>
          <w:szCs w:val="18"/>
        </w:rPr>
        <w:t>:</w:t>
      </w:r>
      <w:proofErr w:type="gramEnd"/>
    </w:p>
    <w:p w:rsidR="002D1DCD" w:rsidRDefault="002D1DCD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Avignon </w:t>
      </w:r>
      <w:proofErr w:type="spellStart"/>
      <w:r>
        <w:rPr>
          <w:rFonts w:ascii="Arial" w:hAnsi="Arial" w:cs="Arial"/>
          <w:sz w:val="22"/>
          <w:szCs w:val="18"/>
        </w:rPr>
        <w:t>university</w:t>
      </w:r>
      <w:proofErr w:type="spellEnd"/>
    </w:p>
    <w:p w:rsidR="002D1DCD" w:rsidRPr="002D1DCD" w:rsidRDefault="002D1DCD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</w:rPr>
      </w:pPr>
      <w:r w:rsidRPr="000F6488">
        <w:rPr>
          <w:rFonts w:ascii="Arial" w:hAnsi="Arial" w:cs="Arial"/>
          <w:bCs/>
        </w:rPr>
        <w:t>Laboratoire de Ph</w:t>
      </w:r>
      <w:r>
        <w:rPr>
          <w:rFonts w:ascii="Arial" w:hAnsi="Arial" w:cs="Arial"/>
          <w:bCs/>
        </w:rPr>
        <w:t xml:space="preserve">ysiologie Expérimentale </w:t>
      </w:r>
      <w:r w:rsidRPr="000F6488">
        <w:rPr>
          <w:rFonts w:ascii="Arial" w:hAnsi="Arial" w:cs="Arial"/>
          <w:bCs/>
        </w:rPr>
        <w:t>Cardiovasculaire</w:t>
      </w:r>
    </w:p>
    <w:p w:rsid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0F25ED">
        <w:rPr>
          <w:rFonts w:ascii="Arial" w:hAnsi="Arial" w:cs="Arial"/>
          <w:sz w:val="22"/>
          <w:szCs w:val="18"/>
          <w:lang w:val="en-US"/>
        </w:rPr>
        <w:t xml:space="preserve">Location: </w:t>
      </w:r>
    </w:p>
    <w:p w:rsidR="002D1DCD" w:rsidRPr="00F632AC" w:rsidRDefault="002D1DCD" w:rsidP="002D1DCD">
      <w:pPr>
        <w:rPr>
          <w:rFonts w:ascii="Arial" w:hAnsi="Arial" w:cs="Arial"/>
          <w:color w:val="000000"/>
          <w:shd w:val="clear" w:color="auto" w:fill="FFFFFF"/>
        </w:rPr>
      </w:pPr>
      <w:r w:rsidRPr="00F632AC">
        <w:rPr>
          <w:rFonts w:ascii="Arial" w:hAnsi="Arial" w:cs="Arial"/>
          <w:color w:val="000000"/>
          <w:shd w:val="clear" w:color="auto" w:fill="FFFFFF"/>
        </w:rPr>
        <w:t xml:space="preserve">Campus INRAE – </w:t>
      </w:r>
    </w:p>
    <w:p w:rsidR="002D1DCD" w:rsidRPr="00F632AC" w:rsidRDefault="002D1DCD" w:rsidP="002D1DCD">
      <w:pPr>
        <w:rPr>
          <w:rFonts w:ascii="Arial" w:hAnsi="Arial" w:cs="Arial"/>
          <w:color w:val="000000"/>
          <w:shd w:val="clear" w:color="auto" w:fill="FFFFFF"/>
        </w:rPr>
      </w:pPr>
      <w:r w:rsidRPr="00F632AC">
        <w:rPr>
          <w:rFonts w:ascii="Arial" w:hAnsi="Arial" w:cs="Arial"/>
          <w:color w:val="000000"/>
          <w:shd w:val="clear" w:color="auto" w:fill="FFFFFF"/>
        </w:rPr>
        <w:t xml:space="preserve">Site </w:t>
      </w:r>
      <w:proofErr w:type="spellStart"/>
      <w:r w:rsidRPr="00F632AC">
        <w:rPr>
          <w:rFonts w:ascii="Arial" w:hAnsi="Arial" w:cs="Arial"/>
          <w:color w:val="000000"/>
          <w:shd w:val="clear" w:color="auto" w:fill="FFFFFF"/>
        </w:rPr>
        <w:t>Agroparc</w:t>
      </w:r>
      <w:proofErr w:type="spellEnd"/>
      <w:r w:rsidRPr="00F632AC">
        <w:rPr>
          <w:rFonts w:ascii="Arial" w:hAnsi="Arial" w:cs="Arial"/>
          <w:color w:val="000000"/>
          <w:shd w:val="clear" w:color="auto" w:fill="FFFFFF"/>
        </w:rPr>
        <w:t>, 228 route de l'aérodrome, </w:t>
      </w:r>
    </w:p>
    <w:p w:rsidR="002D1DCD" w:rsidRPr="002D1DCD" w:rsidRDefault="002D1DCD" w:rsidP="002D1DCD">
      <w:pPr>
        <w:rPr>
          <w:rFonts w:ascii="Arial" w:hAnsi="Arial" w:cs="Arial"/>
          <w:lang w:val="en-GB"/>
        </w:rPr>
      </w:pPr>
      <w:r w:rsidRPr="002D1DCD">
        <w:rPr>
          <w:rFonts w:ascii="Arial" w:hAnsi="Arial" w:cs="Arial"/>
          <w:color w:val="000000"/>
          <w:shd w:val="clear" w:color="auto" w:fill="FFFFFF"/>
          <w:lang w:val="en-GB"/>
        </w:rPr>
        <w:t>84914 AVIGNON</w:t>
      </w:r>
    </w:p>
    <w:p w:rsidR="002D1DCD" w:rsidRPr="000F25ED" w:rsidRDefault="002D1DCD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</w:p>
    <w:p w:rsidR="00F7539F" w:rsidRPr="000F25E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0F25ED">
        <w:rPr>
          <w:rFonts w:ascii="Arial" w:hAnsi="Arial" w:cs="Arial"/>
          <w:sz w:val="22"/>
          <w:szCs w:val="18"/>
          <w:lang w:val="en-US"/>
        </w:rPr>
        <w:t xml:space="preserve">Duration: </w:t>
      </w:r>
      <w:r w:rsidR="00EB2820">
        <w:rPr>
          <w:rFonts w:ascii="Arial" w:hAnsi="Arial" w:cs="Arial"/>
          <w:sz w:val="22"/>
          <w:szCs w:val="18"/>
          <w:lang w:val="en-US"/>
        </w:rPr>
        <w:t>4</w:t>
      </w:r>
      <w:r w:rsidRPr="000F25ED">
        <w:rPr>
          <w:rFonts w:ascii="Arial" w:hAnsi="Arial" w:cs="Arial"/>
          <w:sz w:val="22"/>
          <w:szCs w:val="18"/>
          <w:lang w:val="en-US"/>
        </w:rPr>
        <w:t xml:space="preserve"> months</w:t>
      </w:r>
      <w:r w:rsidR="002D1DCD">
        <w:rPr>
          <w:rFonts w:ascii="Arial" w:hAnsi="Arial" w:cs="Arial"/>
          <w:sz w:val="22"/>
          <w:szCs w:val="18"/>
          <w:lang w:val="en-US"/>
        </w:rPr>
        <w:t xml:space="preserve"> or </w:t>
      </w:r>
      <w:r w:rsidR="002D1DCD">
        <w:rPr>
          <w:rFonts w:ascii="Arial" w:hAnsi="Arial" w:cs="Arial"/>
          <w:sz w:val="22"/>
          <w:szCs w:val="18"/>
          <w:lang w:val="en-US"/>
        </w:rPr>
        <w:t>as expected</w:t>
      </w:r>
      <w:r w:rsidR="002D1DCD" w:rsidRPr="000F25ED">
        <w:rPr>
          <w:rFonts w:ascii="Arial" w:hAnsi="Arial" w:cs="Arial"/>
          <w:sz w:val="22"/>
          <w:szCs w:val="18"/>
          <w:lang w:val="en-US"/>
        </w:rPr>
        <w:tab/>
      </w:r>
      <w:bookmarkStart w:id="1" w:name="_GoBack"/>
      <w:bookmarkEnd w:id="1"/>
    </w:p>
    <w:p w:rsidR="00F7539F" w:rsidRPr="000F25E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proofErr w:type="gramStart"/>
      <w:r w:rsidRPr="000F25ED">
        <w:rPr>
          <w:rFonts w:ascii="Arial" w:hAnsi="Arial" w:cs="Arial"/>
          <w:sz w:val="22"/>
          <w:szCs w:val="18"/>
          <w:lang w:val="en-US"/>
        </w:rPr>
        <w:t>Dates :</w:t>
      </w:r>
      <w:proofErr w:type="gramEnd"/>
      <w:r w:rsidRPr="000F25ED">
        <w:rPr>
          <w:rFonts w:ascii="Arial" w:hAnsi="Arial" w:cs="Arial"/>
          <w:sz w:val="22"/>
          <w:szCs w:val="18"/>
          <w:lang w:val="en-US"/>
        </w:rPr>
        <w:tab/>
      </w:r>
      <w:r w:rsidR="002D1DCD">
        <w:rPr>
          <w:rFonts w:ascii="Arial" w:hAnsi="Arial" w:cs="Arial"/>
          <w:sz w:val="22"/>
          <w:szCs w:val="18"/>
          <w:lang w:val="en-US"/>
        </w:rPr>
        <w:t xml:space="preserve"> as expected</w:t>
      </w:r>
      <w:r w:rsidRPr="000F25ED">
        <w:rPr>
          <w:rFonts w:ascii="Arial" w:hAnsi="Arial" w:cs="Arial"/>
          <w:sz w:val="22"/>
          <w:szCs w:val="18"/>
          <w:lang w:val="en-US"/>
        </w:rPr>
        <w:tab/>
      </w:r>
      <w:r w:rsidRPr="000F25ED">
        <w:rPr>
          <w:rFonts w:ascii="Arial" w:hAnsi="Arial" w:cs="Arial"/>
          <w:sz w:val="22"/>
          <w:szCs w:val="18"/>
          <w:lang w:val="en-US"/>
        </w:rPr>
        <w:tab/>
      </w:r>
    </w:p>
    <w:p w:rsidR="00F7539F" w:rsidRPr="000F25ED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proofErr w:type="gramStart"/>
      <w:r w:rsidRPr="000F25ED">
        <w:rPr>
          <w:rFonts w:ascii="Arial" w:hAnsi="Arial" w:cs="Arial"/>
          <w:sz w:val="22"/>
          <w:szCs w:val="18"/>
          <w:lang w:val="en-US"/>
        </w:rPr>
        <w:t>Level :</w:t>
      </w:r>
      <w:proofErr w:type="gramEnd"/>
      <w:r w:rsidRPr="000F25ED">
        <w:rPr>
          <w:rFonts w:ascii="Arial" w:hAnsi="Arial" w:cs="Arial"/>
          <w:sz w:val="22"/>
          <w:szCs w:val="18"/>
          <w:lang w:val="en-US"/>
        </w:rPr>
        <w:t xml:space="preserve"> Master </w:t>
      </w:r>
      <w:r w:rsidR="00EB2820">
        <w:rPr>
          <w:rFonts w:ascii="Arial" w:hAnsi="Arial" w:cs="Arial"/>
          <w:sz w:val="22"/>
          <w:szCs w:val="18"/>
          <w:lang w:val="en-US"/>
        </w:rPr>
        <w:t>1</w:t>
      </w:r>
      <w:r w:rsidR="002D1DCD">
        <w:rPr>
          <w:rFonts w:ascii="Arial" w:hAnsi="Arial" w:cs="Arial"/>
          <w:sz w:val="22"/>
          <w:szCs w:val="18"/>
          <w:lang w:val="en-US"/>
        </w:rPr>
        <w:t xml:space="preserve"> or 2</w:t>
      </w:r>
    </w:p>
    <w:p w:rsidR="00F7539F" w:rsidRPr="00F7539F" w:rsidRDefault="00F7539F" w:rsidP="00F7539F">
      <w:pPr>
        <w:autoSpaceDE w:val="0"/>
        <w:autoSpaceDN w:val="0"/>
        <w:adjustRightInd w:val="0"/>
        <w:rPr>
          <w:rFonts w:ascii="Arial" w:hAnsi="Arial" w:cs="Arial"/>
          <w:sz w:val="22"/>
          <w:szCs w:val="18"/>
          <w:lang w:val="en-US"/>
        </w:rPr>
      </w:pPr>
      <w:r w:rsidRPr="000F25ED">
        <w:rPr>
          <w:rFonts w:ascii="Arial" w:hAnsi="Arial" w:cs="Arial"/>
          <w:sz w:val="22"/>
          <w:szCs w:val="18"/>
          <w:lang w:val="en-US"/>
        </w:rPr>
        <w:t xml:space="preserve">Internship </w:t>
      </w:r>
      <w:proofErr w:type="gramStart"/>
      <w:r w:rsidRPr="000F25ED">
        <w:rPr>
          <w:rFonts w:ascii="Arial" w:hAnsi="Arial" w:cs="Arial"/>
          <w:sz w:val="22"/>
          <w:szCs w:val="18"/>
          <w:lang w:val="en-US"/>
        </w:rPr>
        <w:t>profile :</w:t>
      </w:r>
      <w:proofErr w:type="gramEnd"/>
      <w:r w:rsidRPr="000F25ED">
        <w:rPr>
          <w:rFonts w:ascii="Arial" w:hAnsi="Arial" w:cs="Arial"/>
          <w:sz w:val="22"/>
          <w:szCs w:val="18"/>
          <w:lang w:val="en-US"/>
        </w:rPr>
        <w:t xml:space="preserve"> Research</w:t>
      </w:r>
      <w:bookmarkStart w:id="2" w:name="_MailAutoSig"/>
      <w:bookmarkEnd w:id="0"/>
      <w:bookmarkEnd w:id="2"/>
    </w:p>
    <w:sectPr w:rsidR="00F7539F" w:rsidRPr="00F7539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796" w:rsidRDefault="00A11796" w:rsidP="00BB0EAC">
      <w:r>
        <w:separator/>
      </w:r>
    </w:p>
  </w:endnote>
  <w:endnote w:type="continuationSeparator" w:id="0">
    <w:p w:rsidR="00A11796" w:rsidRDefault="00A11796" w:rsidP="00BB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97B" w:rsidRDefault="00C8197B">
    <w:pPr>
      <w:pStyle w:val="Pieddepage"/>
    </w:pPr>
    <w:r w:rsidRPr="00C8197B">
      <w:rPr>
        <w:noProof/>
      </w:rPr>
      <w:drawing>
        <wp:anchor distT="0" distB="0" distL="114300" distR="114300" simplePos="0" relativeHeight="251662336" behindDoc="0" locked="0" layoutInCell="1" allowOverlap="1" wp14:anchorId="551E590B">
          <wp:simplePos x="0" y="0"/>
          <wp:positionH relativeFrom="column">
            <wp:posOffset>4005580</wp:posOffset>
          </wp:positionH>
          <wp:positionV relativeFrom="paragraph">
            <wp:posOffset>129540</wp:posOffset>
          </wp:positionV>
          <wp:extent cx="472440" cy="472440"/>
          <wp:effectExtent l="0" t="0" r="3810" b="3810"/>
          <wp:wrapNone/>
          <wp:docPr id="8" name="Image 7">
            <a:extLst xmlns:a="http://schemas.openxmlformats.org/drawingml/2006/main">
              <a:ext uri="{FF2B5EF4-FFF2-40B4-BE49-F238E27FC236}">
                <a16:creationId xmlns:a16="http://schemas.microsoft.com/office/drawing/2014/main" id="{B34ACFBE-5E58-4AAB-B6F6-1BD6FA21C0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B34ACFBE-5E58-4AAB-B6F6-1BD6FA21C06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81C2354">
          <wp:simplePos x="0" y="0"/>
          <wp:positionH relativeFrom="column">
            <wp:posOffset>5862955</wp:posOffset>
          </wp:positionH>
          <wp:positionV relativeFrom="paragraph">
            <wp:posOffset>117416</wp:posOffset>
          </wp:positionV>
          <wp:extent cx="666750" cy="545523"/>
          <wp:effectExtent l="0" t="0" r="0" b="698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065" cy="55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197B">
      <w:rPr>
        <w:noProof/>
      </w:rPr>
      <w:drawing>
        <wp:anchor distT="0" distB="0" distL="114300" distR="114300" simplePos="0" relativeHeight="251661312" behindDoc="0" locked="0" layoutInCell="1" allowOverlap="1" wp14:anchorId="4806E8DC">
          <wp:simplePos x="0" y="0"/>
          <wp:positionH relativeFrom="margin">
            <wp:posOffset>2062480</wp:posOffset>
          </wp:positionH>
          <wp:positionV relativeFrom="paragraph">
            <wp:posOffset>149606</wp:posOffset>
          </wp:positionV>
          <wp:extent cx="1708231" cy="449834"/>
          <wp:effectExtent l="0" t="0" r="6350" b="7620"/>
          <wp:wrapNone/>
          <wp:docPr id="6" name="Image 5">
            <a:extLst xmlns:a="http://schemas.openxmlformats.org/drawingml/2006/main">
              <a:ext uri="{FF2B5EF4-FFF2-40B4-BE49-F238E27FC236}">
                <a16:creationId xmlns:a16="http://schemas.microsoft.com/office/drawing/2014/main" id="{DF3DC099-17F7-4A25-B539-E820B7C4D4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DF3DC099-17F7-4A25-B539-E820B7C4D4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466" cy="451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796" w:rsidRDefault="00A11796" w:rsidP="00BB0EAC">
      <w:r>
        <w:separator/>
      </w:r>
    </w:p>
  </w:footnote>
  <w:footnote w:type="continuationSeparator" w:id="0">
    <w:p w:rsidR="00A11796" w:rsidRDefault="00A11796" w:rsidP="00BB0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EAC" w:rsidRDefault="00C8197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-49530</wp:posOffset>
          </wp:positionV>
          <wp:extent cx="3733800" cy="1086676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1791" cy="1091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EAC">
      <w:rPr>
        <w:noProof/>
        <w:lang w:eastAsia="fr-FR"/>
      </w:rPr>
      <w:drawing>
        <wp:anchor distT="0" distB="0" distL="114300" distR="114300" simplePos="0" relativeHeight="251659264" behindDoc="1" locked="1" layoutInCell="1" allowOverlap="1" wp14:anchorId="3A76D0D9" wp14:editId="7B36E66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6340" cy="10674985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nd-paper-Presidenc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71"/>
    <w:rsid w:val="0007451F"/>
    <w:rsid w:val="00092D3D"/>
    <w:rsid w:val="0009775E"/>
    <w:rsid w:val="000B1D44"/>
    <w:rsid w:val="000E7B00"/>
    <w:rsid w:val="000F610A"/>
    <w:rsid w:val="001354FB"/>
    <w:rsid w:val="00161A20"/>
    <w:rsid w:val="0016761E"/>
    <w:rsid w:val="00197392"/>
    <w:rsid w:val="001B5044"/>
    <w:rsid w:val="002D1DCD"/>
    <w:rsid w:val="002E4374"/>
    <w:rsid w:val="00346338"/>
    <w:rsid w:val="003513C3"/>
    <w:rsid w:val="003656C1"/>
    <w:rsid w:val="00391DD1"/>
    <w:rsid w:val="003D6B0A"/>
    <w:rsid w:val="00410B8F"/>
    <w:rsid w:val="004E26F7"/>
    <w:rsid w:val="005A1E98"/>
    <w:rsid w:val="005E1EEE"/>
    <w:rsid w:val="0060610F"/>
    <w:rsid w:val="0064192E"/>
    <w:rsid w:val="0068320B"/>
    <w:rsid w:val="0072509B"/>
    <w:rsid w:val="00726C74"/>
    <w:rsid w:val="00740D9D"/>
    <w:rsid w:val="007C7F92"/>
    <w:rsid w:val="00851270"/>
    <w:rsid w:val="008B70CA"/>
    <w:rsid w:val="008E0721"/>
    <w:rsid w:val="00994F6B"/>
    <w:rsid w:val="00A018A3"/>
    <w:rsid w:val="00A11796"/>
    <w:rsid w:val="00A545E4"/>
    <w:rsid w:val="00A82375"/>
    <w:rsid w:val="00A84499"/>
    <w:rsid w:val="00AB6271"/>
    <w:rsid w:val="00AD78FA"/>
    <w:rsid w:val="00AE3D86"/>
    <w:rsid w:val="00B373B5"/>
    <w:rsid w:val="00B93C9D"/>
    <w:rsid w:val="00BA5750"/>
    <w:rsid w:val="00BB0EAC"/>
    <w:rsid w:val="00BB6B3D"/>
    <w:rsid w:val="00BC16F5"/>
    <w:rsid w:val="00C3028A"/>
    <w:rsid w:val="00C414DA"/>
    <w:rsid w:val="00C8197B"/>
    <w:rsid w:val="00D12548"/>
    <w:rsid w:val="00DA2F0A"/>
    <w:rsid w:val="00DD6BC4"/>
    <w:rsid w:val="00E03ABE"/>
    <w:rsid w:val="00E85359"/>
    <w:rsid w:val="00EB2820"/>
    <w:rsid w:val="00F311E5"/>
    <w:rsid w:val="00F7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9FAF0"/>
  <w15:chartTrackingRefBased/>
  <w15:docId w15:val="{96002585-5AB8-4E59-8701-F0AF452E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62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B0EA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B0EAC"/>
  </w:style>
  <w:style w:type="paragraph" w:styleId="Pieddepage">
    <w:name w:val="footer"/>
    <w:basedOn w:val="Normal"/>
    <w:link w:val="PieddepageCar"/>
    <w:uiPriority w:val="99"/>
    <w:unhideWhenUsed/>
    <w:rsid w:val="00BB0EA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B0EAC"/>
  </w:style>
  <w:style w:type="paragraph" w:styleId="PrformatHTML">
    <w:name w:val="HTML Preformatted"/>
    <w:basedOn w:val="Normal"/>
    <w:link w:val="PrformatHTMLCar"/>
    <w:uiPriority w:val="99"/>
    <w:unhideWhenUsed/>
    <w:rsid w:val="005E1E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5E1EEE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5E1EEE"/>
  </w:style>
  <w:style w:type="character" w:customStyle="1" w:styleId="object">
    <w:name w:val="object"/>
    <w:basedOn w:val="Policepardfaut"/>
    <w:rsid w:val="002E4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Avignon Université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costef</cp:lastModifiedBy>
  <cp:revision>2</cp:revision>
  <dcterms:created xsi:type="dcterms:W3CDTF">2023-08-29T08:36:00Z</dcterms:created>
  <dcterms:modified xsi:type="dcterms:W3CDTF">2023-08-29T08:36:00Z</dcterms:modified>
</cp:coreProperties>
</file>