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08B" w:rsidRDefault="00A5708B" w:rsidP="00A5708B">
      <w:pPr>
        <w:rPr>
          <w:b/>
          <w:lang w:val="en-US"/>
        </w:rPr>
      </w:pPr>
    </w:p>
    <w:tbl>
      <w:tblPr>
        <w:tblStyle w:val="Tableausimple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836"/>
        <w:gridCol w:w="3396"/>
      </w:tblGrid>
      <w:tr w:rsidR="00A5708B" w:rsidTr="000F08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:rsidR="00A5708B" w:rsidRDefault="00A5708B" w:rsidP="00F455F3">
            <w:pPr>
              <w:jc w:val="center"/>
              <w:rPr>
                <w:b w:val="0"/>
                <w:lang w:val="en-US"/>
              </w:rPr>
            </w:pPr>
          </w:p>
          <w:p w:rsidR="00A5708B" w:rsidRDefault="00A5708B" w:rsidP="00F455F3">
            <w:pPr>
              <w:jc w:val="center"/>
              <w:rPr>
                <w:b w:val="0"/>
                <w:lang w:val="en-US"/>
              </w:rPr>
            </w:pPr>
          </w:p>
          <w:p w:rsidR="00A5708B" w:rsidRDefault="00A5708B" w:rsidP="00F455F3">
            <w:pPr>
              <w:jc w:val="center"/>
              <w:rPr>
                <w:b w:val="0"/>
                <w:lang w:val="en-US"/>
              </w:rPr>
            </w:pPr>
            <w:r w:rsidRPr="00A5708B">
              <w:rPr>
                <w:lang w:val="en-US"/>
              </w:rPr>
              <w:drawing>
                <wp:inline distT="0" distB="0" distL="0" distR="0" wp14:anchorId="593A7F53" wp14:editId="34338ABD">
                  <wp:extent cx="1090078" cy="758534"/>
                  <wp:effectExtent l="0" t="0" r="254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73" cy="78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08B" w:rsidRDefault="00A5708B" w:rsidP="00F455F3">
            <w:pPr>
              <w:jc w:val="center"/>
              <w:rPr>
                <w:b w:val="0"/>
                <w:lang w:val="en-US"/>
              </w:rPr>
            </w:pPr>
          </w:p>
          <w:p w:rsidR="00A5708B" w:rsidRDefault="00A5708B" w:rsidP="00F455F3">
            <w:pPr>
              <w:jc w:val="center"/>
              <w:rPr>
                <w:b w:val="0"/>
                <w:lang w:val="en-US"/>
              </w:rPr>
            </w:pPr>
          </w:p>
        </w:tc>
        <w:tc>
          <w:tcPr>
            <w:tcW w:w="3019" w:type="dxa"/>
          </w:tcPr>
          <w:p w:rsidR="00A5708B" w:rsidRDefault="00A5708B" w:rsidP="00F45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5708B">
              <w:rPr>
                <w:lang w:val="en-US"/>
              </w:rPr>
              <w:drawing>
                <wp:inline distT="0" distB="0" distL="0" distR="0" wp14:anchorId="6786CFD4" wp14:editId="39DFE2F0">
                  <wp:extent cx="1094400" cy="378000"/>
                  <wp:effectExtent l="0" t="0" r="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A5708B" w:rsidRDefault="00A5708B" w:rsidP="00F455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5708B">
              <w:rPr>
                <w:lang w:val="en-US"/>
              </w:rPr>
              <w:drawing>
                <wp:inline distT="0" distB="0" distL="0" distR="0" wp14:anchorId="40E61E75" wp14:editId="572B4C03">
                  <wp:extent cx="2016807" cy="465383"/>
                  <wp:effectExtent l="0" t="0" r="2540" b="508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607" cy="51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8C0" w:rsidRDefault="0021715B" w:rsidP="000F085B">
      <w:pPr>
        <w:jc w:val="center"/>
        <w:rPr>
          <w:b/>
          <w:lang w:val="en-US"/>
        </w:rPr>
      </w:pPr>
      <w:r w:rsidRPr="00F455F3">
        <w:rPr>
          <w:b/>
          <w:lang w:val="en-US"/>
        </w:rPr>
        <w:t>Sustainable Extraction of high value natural products from Mediterranean plant</w:t>
      </w:r>
      <w:r w:rsidR="00F455F3">
        <w:rPr>
          <w:b/>
          <w:lang w:val="en-US"/>
        </w:rPr>
        <w:t>s</w:t>
      </w:r>
    </w:p>
    <w:p w:rsidR="00A5708B" w:rsidRPr="00F455F3" w:rsidRDefault="00A5708B" w:rsidP="00F455F3">
      <w:pPr>
        <w:jc w:val="center"/>
        <w:rPr>
          <w:b/>
          <w:lang w:val="en-US"/>
        </w:rPr>
      </w:pPr>
    </w:p>
    <w:p w:rsidR="0021715B" w:rsidRPr="000F085B" w:rsidRDefault="00A5708B" w:rsidP="00A5708B">
      <w:pPr>
        <w:jc w:val="center"/>
        <w:rPr>
          <w:b/>
          <w:i/>
          <w:lang w:val="en-US"/>
        </w:rPr>
      </w:pPr>
      <w:r w:rsidRPr="000F085B">
        <w:rPr>
          <w:b/>
          <w:i/>
          <w:lang w:val="en-US"/>
        </w:rPr>
        <w:t>Internship M2 (6 months)</w:t>
      </w:r>
    </w:p>
    <w:p w:rsidR="00A5708B" w:rsidRDefault="00A5708B" w:rsidP="00A5708B">
      <w:pPr>
        <w:jc w:val="center"/>
        <w:rPr>
          <w:lang w:val="en-US"/>
        </w:rPr>
      </w:pPr>
    </w:p>
    <w:p w:rsidR="00A5708B" w:rsidRDefault="00A5708B" w:rsidP="00A5708B">
      <w:pPr>
        <w:jc w:val="center"/>
        <w:rPr>
          <w:lang w:val="en-US"/>
        </w:rPr>
      </w:pPr>
    </w:p>
    <w:p w:rsidR="00E22395" w:rsidRDefault="0021715B" w:rsidP="00E22395">
      <w:pPr>
        <w:jc w:val="both"/>
        <w:rPr>
          <w:lang w:val="en-US"/>
        </w:rPr>
      </w:pPr>
      <w:r>
        <w:rPr>
          <w:lang w:val="en-US"/>
        </w:rPr>
        <w:t>The project consists to develop a green extraction technology to extract specific compounds from mediterranean plant</w:t>
      </w:r>
      <w:r w:rsidR="00DF1DB8">
        <w:rPr>
          <w:lang w:val="en-US"/>
        </w:rPr>
        <w:t xml:space="preserve">s. </w:t>
      </w:r>
      <w:r w:rsidR="00DF1DB8" w:rsidRPr="00DF1DB8">
        <w:rPr>
          <w:lang w:val="en-US"/>
        </w:rPr>
        <w:t>Currently, the conventional method is carbonization</w:t>
      </w:r>
      <w:r w:rsidR="00DF1DB8">
        <w:rPr>
          <w:lang w:val="en-US"/>
        </w:rPr>
        <w:t xml:space="preserve">. </w:t>
      </w:r>
      <w:r w:rsidR="00E22395">
        <w:rPr>
          <w:lang w:val="en-US"/>
        </w:rPr>
        <w:t>Once carbonized, the alkaline elem</w:t>
      </w:r>
      <w:r w:rsidR="00DE0197">
        <w:rPr>
          <w:lang w:val="en-US"/>
        </w:rPr>
        <w:t>e</w:t>
      </w:r>
      <w:r w:rsidR="00E22395">
        <w:rPr>
          <w:lang w:val="en-US"/>
        </w:rPr>
        <w:t>nts must be determined</w:t>
      </w:r>
      <w:r w:rsidR="00DE0197">
        <w:rPr>
          <w:lang w:val="en-US"/>
        </w:rPr>
        <w:t xml:space="preserve"> by different analytical methods.</w:t>
      </w:r>
      <w:r w:rsidR="0025646A">
        <w:rPr>
          <w:lang w:val="en-US"/>
        </w:rPr>
        <w:t xml:space="preserve"> Thus, a second target is to focus </w:t>
      </w:r>
      <w:r w:rsidR="00025284">
        <w:rPr>
          <w:lang w:val="en-US"/>
        </w:rPr>
        <w:t>research on various bioactive compounds from different parts of the plant.</w:t>
      </w:r>
    </w:p>
    <w:p w:rsidR="00AD708E" w:rsidRDefault="00AD708E" w:rsidP="00E22395">
      <w:pPr>
        <w:jc w:val="both"/>
        <w:rPr>
          <w:lang w:val="en-US"/>
        </w:rPr>
      </w:pPr>
    </w:p>
    <w:p w:rsidR="00E22395" w:rsidRPr="00AD708E" w:rsidRDefault="00AD708E" w:rsidP="00E22395">
      <w:pPr>
        <w:jc w:val="both"/>
        <w:rPr>
          <w:b/>
        </w:rPr>
      </w:pPr>
      <w:r w:rsidRPr="00AD708E">
        <w:rPr>
          <w:b/>
        </w:rPr>
        <w:t>Profile :</w:t>
      </w:r>
    </w:p>
    <w:p w:rsidR="00AD708E" w:rsidRDefault="00AD708E" w:rsidP="00E22395">
      <w:pPr>
        <w:jc w:val="both"/>
      </w:pPr>
      <w:proofErr w:type="spellStart"/>
      <w:r w:rsidRPr="00AD708E">
        <w:rPr>
          <w:b/>
        </w:rPr>
        <w:t>Education</w:t>
      </w:r>
      <w:proofErr w:type="spellEnd"/>
      <w:r w:rsidRPr="00AD708E">
        <w:rPr>
          <w:b/>
        </w:rPr>
        <w:t xml:space="preserve"> </w:t>
      </w:r>
      <w:proofErr w:type="spellStart"/>
      <w:r w:rsidRPr="00AD708E">
        <w:rPr>
          <w:b/>
        </w:rPr>
        <w:t>level</w:t>
      </w:r>
      <w:proofErr w:type="spellEnd"/>
      <w:r w:rsidRPr="00AD708E">
        <w:rPr>
          <w:b/>
        </w:rPr>
        <w:t> :</w:t>
      </w:r>
      <w:r>
        <w:t xml:space="preserve"> Bac +5</w:t>
      </w:r>
    </w:p>
    <w:p w:rsidR="00AD708E" w:rsidRDefault="00AD708E" w:rsidP="00E22395">
      <w:pPr>
        <w:jc w:val="both"/>
      </w:pPr>
      <w:bookmarkStart w:id="0" w:name="_GoBack"/>
      <w:bookmarkEnd w:id="0"/>
    </w:p>
    <w:p w:rsidR="00AD708E" w:rsidRPr="00AD708E" w:rsidRDefault="00AD708E" w:rsidP="00E22395">
      <w:pPr>
        <w:jc w:val="both"/>
        <w:rPr>
          <w:b/>
          <w:lang w:val="en-US"/>
        </w:rPr>
      </w:pPr>
      <w:r w:rsidRPr="00AD708E">
        <w:rPr>
          <w:b/>
          <w:lang w:val="en-US"/>
        </w:rPr>
        <w:t>Competencies, technical and soft skills requirement:</w:t>
      </w:r>
    </w:p>
    <w:p w:rsidR="00AD708E" w:rsidRDefault="00AD708E" w:rsidP="00E22395">
      <w:pPr>
        <w:jc w:val="both"/>
        <w:rPr>
          <w:lang w:val="en-US"/>
        </w:rPr>
      </w:pPr>
      <w:r>
        <w:rPr>
          <w:lang w:val="en-US"/>
        </w:rPr>
        <w:t>-Candidate motivated, creative, rigorous, good communication skills and autonomous.</w:t>
      </w:r>
    </w:p>
    <w:p w:rsidR="00AD708E" w:rsidRDefault="00AD708E" w:rsidP="00E22395">
      <w:pPr>
        <w:jc w:val="both"/>
        <w:rPr>
          <w:lang w:val="en-US"/>
        </w:rPr>
      </w:pPr>
      <w:r>
        <w:rPr>
          <w:lang w:val="en-US"/>
        </w:rPr>
        <w:t>-</w:t>
      </w:r>
      <w:r w:rsidRPr="00AD708E">
        <w:rPr>
          <w:lang w:val="en-US"/>
        </w:rPr>
        <w:t>Engineering student (last year) or Masters (M2) of</w:t>
      </w:r>
      <w:r>
        <w:rPr>
          <w:lang w:val="en-US"/>
        </w:rPr>
        <w:t xml:space="preserve"> chemistry</w:t>
      </w:r>
    </w:p>
    <w:p w:rsidR="00AD708E" w:rsidRDefault="00AD708E" w:rsidP="00E22395">
      <w:pPr>
        <w:jc w:val="both"/>
        <w:rPr>
          <w:lang w:val="en-US"/>
        </w:rPr>
      </w:pPr>
      <w:r>
        <w:rPr>
          <w:lang w:val="en-US"/>
        </w:rPr>
        <w:t>-</w:t>
      </w:r>
      <w:r w:rsidRPr="00AD708E">
        <w:rPr>
          <w:lang w:val="en-US"/>
        </w:rPr>
        <w:t>Good communication skills in English and French are essential</w:t>
      </w:r>
    </w:p>
    <w:p w:rsidR="00AD708E" w:rsidRDefault="00AD708E" w:rsidP="00E22395">
      <w:pPr>
        <w:jc w:val="both"/>
        <w:rPr>
          <w:lang w:val="en-US"/>
        </w:rPr>
      </w:pPr>
    </w:p>
    <w:p w:rsidR="00AD708E" w:rsidRPr="00AD708E" w:rsidRDefault="00AD708E" w:rsidP="00E22395">
      <w:pPr>
        <w:jc w:val="both"/>
        <w:rPr>
          <w:lang w:val="en-US"/>
        </w:rPr>
      </w:pPr>
    </w:p>
    <w:p w:rsidR="00E22395" w:rsidRDefault="00A5708B" w:rsidP="00E22395">
      <w:pPr>
        <w:jc w:val="both"/>
        <w:rPr>
          <w:lang w:val="en-US"/>
        </w:rPr>
      </w:pPr>
      <w:r w:rsidRPr="00AD708E">
        <w:rPr>
          <w:b/>
          <w:lang w:val="en-US"/>
        </w:rPr>
        <w:t>Contact:</w:t>
      </w:r>
      <w:r w:rsidRPr="00AD708E">
        <w:rPr>
          <w:lang w:val="en-US"/>
        </w:rPr>
        <w:t xml:space="preserve"> </w:t>
      </w:r>
      <w:proofErr w:type="spellStart"/>
      <w:r w:rsidRPr="00AD708E">
        <w:rPr>
          <w:lang w:val="en-US"/>
        </w:rPr>
        <w:t>Dr</w:t>
      </w:r>
      <w:proofErr w:type="spellEnd"/>
      <w:r w:rsidRPr="00AD708E">
        <w:rPr>
          <w:lang w:val="en-US"/>
        </w:rPr>
        <w:t xml:space="preserve"> Sandrine PERINO, </w:t>
      </w:r>
      <w:hyperlink r:id="rId8" w:history="1">
        <w:r w:rsidR="00AD708E" w:rsidRPr="005A16C7">
          <w:rPr>
            <w:rStyle w:val="Lienhypertexte"/>
            <w:lang w:val="en-US"/>
          </w:rPr>
          <w:t>sandrine.perino@univ-avignon.fr</w:t>
        </w:r>
      </w:hyperlink>
    </w:p>
    <w:p w:rsidR="00AD708E" w:rsidRPr="00AD708E" w:rsidRDefault="00AD708E" w:rsidP="00E22395">
      <w:pPr>
        <w:jc w:val="both"/>
        <w:rPr>
          <w:lang w:val="en-US"/>
        </w:rPr>
      </w:pPr>
    </w:p>
    <w:p w:rsidR="00E22395" w:rsidRDefault="00A5708B" w:rsidP="00E22395">
      <w:pPr>
        <w:jc w:val="both"/>
      </w:pPr>
      <w:proofErr w:type="spellStart"/>
      <w:proofErr w:type="gramStart"/>
      <w:r w:rsidRPr="000F085B">
        <w:rPr>
          <w:b/>
        </w:rPr>
        <w:t>Remuneration</w:t>
      </w:r>
      <w:proofErr w:type="spellEnd"/>
      <w:r w:rsidRPr="000F085B">
        <w:rPr>
          <w:b/>
        </w:rPr>
        <w:t>:</w:t>
      </w:r>
      <w:proofErr w:type="gramEnd"/>
      <w:r w:rsidRPr="00A5708B">
        <w:t xml:space="preserve"> 567€/moi</w:t>
      </w:r>
      <w:r>
        <w:t>s</w:t>
      </w:r>
    </w:p>
    <w:p w:rsidR="00AD708E" w:rsidRDefault="00AD708E" w:rsidP="00E22395">
      <w:pPr>
        <w:jc w:val="both"/>
      </w:pPr>
    </w:p>
    <w:p w:rsidR="000F085B" w:rsidRPr="000F085B" w:rsidRDefault="000F085B" w:rsidP="00E22395">
      <w:pPr>
        <w:jc w:val="both"/>
        <w:rPr>
          <w:lang w:val="en-US"/>
        </w:rPr>
      </w:pPr>
      <w:r w:rsidRPr="000F085B">
        <w:rPr>
          <w:b/>
          <w:lang w:val="en-US"/>
        </w:rPr>
        <w:t xml:space="preserve">Training </w:t>
      </w:r>
      <w:proofErr w:type="gramStart"/>
      <w:r w:rsidRPr="000F085B">
        <w:rPr>
          <w:b/>
          <w:lang w:val="en-US"/>
        </w:rPr>
        <w:t>place :</w:t>
      </w:r>
      <w:proofErr w:type="gramEnd"/>
      <w:r w:rsidRPr="000F085B">
        <w:rPr>
          <w:lang w:val="en-US"/>
        </w:rPr>
        <w:t xml:space="preserve"> Avignon University, </w:t>
      </w:r>
      <w:r w:rsidRPr="00AD708E">
        <w:rPr>
          <w:b/>
          <w:lang w:val="en-US"/>
        </w:rPr>
        <w:t>Green Team</w:t>
      </w:r>
      <w:r>
        <w:rPr>
          <w:lang w:val="en-US"/>
        </w:rPr>
        <w:t xml:space="preserve"> UMR 408 INRAE.</w:t>
      </w:r>
    </w:p>
    <w:p w:rsidR="00DE0197" w:rsidRPr="000F085B" w:rsidRDefault="00DE0197">
      <w:pPr>
        <w:jc w:val="both"/>
        <w:rPr>
          <w:lang w:val="en-US"/>
        </w:rPr>
      </w:pPr>
    </w:p>
    <w:sectPr w:rsidR="00DE0197" w:rsidRPr="000F085B" w:rsidSect="001A1E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15B"/>
    <w:rsid w:val="00025284"/>
    <w:rsid w:val="000F085B"/>
    <w:rsid w:val="001A1E72"/>
    <w:rsid w:val="001E1343"/>
    <w:rsid w:val="0021715B"/>
    <w:rsid w:val="0025646A"/>
    <w:rsid w:val="00A5708B"/>
    <w:rsid w:val="00AD708E"/>
    <w:rsid w:val="00DE0197"/>
    <w:rsid w:val="00DF1DB8"/>
    <w:rsid w:val="00E22395"/>
    <w:rsid w:val="00E61C20"/>
    <w:rsid w:val="00F4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885AC"/>
  <w14:defaultImageDpi w14:val="32767"/>
  <w15:chartTrackingRefBased/>
  <w15:docId w15:val="{72558766-07DA-EE42-90E2-995E28EA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57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A570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">
    <w:name w:val="Hyperlink"/>
    <w:basedOn w:val="Policepardfaut"/>
    <w:uiPriority w:val="99"/>
    <w:unhideWhenUsed/>
    <w:rsid w:val="00AD708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D7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ine.perino@univ-avign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3F8445-7196-884B-8320-3E823077B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6</cp:revision>
  <dcterms:created xsi:type="dcterms:W3CDTF">2023-04-07T09:56:00Z</dcterms:created>
  <dcterms:modified xsi:type="dcterms:W3CDTF">2023-09-14T07:18:00Z</dcterms:modified>
</cp:coreProperties>
</file>